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FDB6F" w14:textId="77777777" w:rsidR="00570D2D" w:rsidRDefault="00000000">
      <w:pPr>
        <w:keepNext/>
        <w:keepLines/>
        <w:spacing w:before="200"/>
        <w:jc w:val="center"/>
        <w:rPr>
          <w:rFonts w:ascii="Proxima Nova" w:eastAsia="Proxima Nova" w:hAnsi="Proxima Nova" w:cs="Proxima Nova"/>
          <w:shd w:val="clear" w:color="auto" w:fill="FFF2CC"/>
        </w:rPr>
      </w:pPr>
      <w:r>
        <w:fldChar w:fldCharType="begin"/>
      </w:r>
      <w:r>
        <w:instrText xml:space="preserve"> HYPERLINK "https://docs.google.com/document/d/1SrZxLKJFK3uQk4O_8i-l9Qqx16jk4XQq5YBrucbjHbw/copy" \h </w:instrText>
      </w:r>
      <w:r>
        <w:fldChar w:fldCharType="separate"/>
      </w:r>
      <w:r>
        <w:rPr>
          <w:rFonts w:ascii="Proxima Nova" w:eastAsia="Proxima Nova" w:hAnsi="Proxima Nova" w:cs="Proxima Nova"/>
          <w:b/>
          <w:i/>
          <w:color w:val="1155CC"/>
          <w:sz w:val="32"/>
          <w:szCs w:val="32"/>
          <w:u w:val="single"/>
          <w:shd w:val="clear" w:color="auto" w:fill="FFF2CC"/>
        </w:rPr>
        <w:t xml:space="preserve">***To get your own editable copy of this template, click </w:t>
      </w:r>
      <w:proofErr w:type="gramStart"/>
      <w:r>
        <w:rPr>
          <w:rFonts w:ascii="Proxima Nova" w:eastAsia="Proxima Nova" w:hAnsi="Proxima Nova" w:cs="Proxima Nova"/>
          <w:b/>
          <w:i/>
          <w:color w:val="1155CC"/>
          <w:sz w:val="32"/>
          <w:szCs w:val="32"/>
          <w:u w:val="single"/>
          <w:shd w:val="clear" w:color="auto" w:fill="FFF2CC"/>
        </w:rPr>
        <w:t>here.*</w:t>
      </w:r>
      <w:proofErr w:type="gramEnd"/>
      <w:r>
        <w:rPr>
          <w:rFonts w:ascii="Proxima Nova" w:eastAsia="Proxima Nova" w:hAnsi="Proxima Nova" w:cs="Proxima Nova"/>
          <w:b/>
          <w:i/>
          <w:color w:val="1155CC"/>
          <w:sz w:val="32"/>
          <w:szCs w:val="32"/>
          <w:u w:val="single"/>
          <w:shd w:val="clear" w:color="auto" w:fill="FFF2CC"/>
        </w:rPr>
        <w:t>**</w:t>
      </w:r>
      <w:r>
        <w:rPr>
          <w:rFonts w:ascii="Proxima Nova" w:eastAsia="Proxima Nova" w:hAnsi="Proxima Nova" w:cs="Proxima Nova"/>
          <w:b/>
          <w:i/>
          <w:color w:val="1155CC"/>
          <w:sz w:val="32"/>
          <w:szCs w:val="32"/>
          <w:u w:val="single"/>
          <w:shd w:val="clear" w:color="auto" w:fill="FFF2CC"/>
        </w:rPr>
        <w:fldChar w:fldCharType="end"/>
      </w:r>
    </w:p>
    <w:p w14:paraId="6CA1FB6D" w14:textId="77777777" w:rsidR="00570D2D" w:rsidRDefault="00000000">
      <w:pPr>
        <w:pStyle w:val="Title"/>
        <w:spacing w:after="0"/>
        <w:rPr>
          <w:rFonts w:ascii="Poppins" w:eastAsia="Poppins" w:hAnsi="Poppins" w:cs="Poppins"/>
          <w:color w:val="097878"/>
          <w:sz w:val="44"/>
          <w:szCs w:val="44"/>
        </w:rPr>
      </w:pPr>
      <w:bookmarkStart w:id="0" w:name="_g140bldsivx9" w:colFirst="0" w:colLast="0"/>
      <w:bookmarkEnd w:id="0"/>
      <w:r>
        <w:rPr>
          <w:rFonts w:ascii="Poppins" w:eastAsia="Poppins" w:hAnsi="Poppins" w:cs="Poppins"/>
          <w:color w:val="097878"/>
          <w:sz w:val="44"/>
          <w:szCs w:val="44"/>
        </w:rPr>
        <w:t>Interview Question Toolkit</w:t>
      </w:r>
    </w:p>
    <w:p w14:paraId="1D377717" w14:textId="77777777" w:rsidR="00570D2D" w:rsidRDefault="00000000">
      <w:pPr>
        <w:keepNext/>
        <w:keepLines/>
        <w:spacing w:line="276" w:lineRule="auto"/>
        <w:rPr>
          <w:rFonts w:ascii="Proxima Nova" w:eastAsia="Proxima Nova" w:hAnsi="Proxima Nova" w:cs="Proxima Nova"/>
        </w:rPr>
      </w:pPr>
      <w:r>
        <w:rPr>
          <w:rFonts w:ascii="Proxima Nova" w:eastAsia="Proxima Nova" w:hAnsi="Proxima Nova" w:cs="Proxima Nova"/>
        </w:rPr>
        <w:t xml:space="preserve">The following interview questions can help you identify your strongest candidates. As you plan your candidate evaluation process, use this list to find questions or activities focused on the key traits that you are most interested in—your </w:t>
      </w:r>
      <w:hyperlink r:id="rId7">
        <w:r>
          <w:rPr>
            <w:rFonts w:ascii="Proxima Nova" w:eastAsia="Proxima Nova" w:hAnsi="Proxima Nova" w:cs="Proxima Nova"/>
            <w:color w:val="1155CC"/>
            <w:u w:val="single"/>
          </w:rPr>
          <w:t>must-haves</w:t>
        </w:r>
      </w:hyperlink>
      <w:r>
        <w:rPr>
          <w:rFonts w:ascii="Proxima Nova" w:eastAsia="Proxima Nova" w:hAnsi="Proxima Nova" w:cs="Proxima Nova"/>
        </w:rPr>
        <w:t>. Remember that the overarching key to each category is to listen carefully, then probe to get beneath the surface.</w:t>
      </w:r>
    </w:p>
    <w:p w14:paraId="73E075CF" w14:textId="77777777" w:rsidR="00570D2D" w:rsidRDefault="00000000">
      <w:pPr>
        <w:spacing w:before="200" w:line="276" w:lineRule="auto"/>
        <w:rPr>
          <w:rFonts w:ascii="Proxima Nova" w:eastAsia="Proxima Nova" w:hAnsi="Proxima Nova" w:cs="Proxima Nova"/>
          <w:b/>
          <w:color w:val="097878"/>
          <w:sz w:val="30"/>
          <w:szCs w:val="30"/>
        </w:rPr>
      </w:pPr>
      <w:r>
        <w:rPr>
          <w:rFonts w:ascii="Proxima Nova" w:eastAsia="Proxima Nova" w:hAnsi="Proxima Nova" w:cs="Proxima Nova"/>
          <w:b/>
          <w:color w:val="097878"/>
          <w:sz w:val="30"/>
          <w:szCs w:val="30"/>
        </w:rPr>
        <w:t>3 Tips for Effective Interviews:</w:t>
      </w:r>
    </w:p>
    <w:p w14:paraId="051478D8" w14:textId="77777777" w:rsidR="00570D2D" w:rsidRDefault="00000000">
      <w:pPr>
        <w:numPr>
          <w:ilvl w:val="0"/>
          <w:numId w:val="1"/>
        </w:numPr>
        <w:spacing w:line="276" w:lineRule="auto"/>
        <w:rPr>
          <w:rFonts w:ascii="Proxima Nova" w:eastAsia="Proxima Nova" w:hAnsi="Proxima Nova" w:cs="Proxima Nova"/>
        </w:rPr>
      </w:pPr>
      <w:r>
        <w:rPr>
          <w:rFonts w:ascii="Proxima Nova" w:eastAsia="Proxima Nova" w:hAnsi="Proxima Nova" w:cs="Proxima Nova"/>
        </w:rPr>
        <w:t xml:space="preserve">Make the interview more accessible by sharing a preview of some questions you might ask in advance. Knowing what to expect makes room for diverse thinking and communication styles. If you’re including </w:t>
      </w:r>
      <w:hyperlink r:id="rId8">
        <w:r>
          <w:rPr>
            <w:rFonts w:ascii="Proxima Nova" w:eastAsia="Proxima Nova" w:hAnsi="Proxima Nova" w:cs="Proxima Nova"/>
            <w:color w:val="1155CC"/>
            <w:u w:val="single"/>
          </w:rPr>
          <w:t>scenarios or simulations</w:t>
        </w:r>
      </w:hyperlink>
      <w:r>
        <w:rPr>
          <w:rFonts w:ascii="Proxima Nova" w:eastAsia="Proxima Nova" w:hAnsi="Proxima Nova" w:cs="Proxima Nova"/>
        </w:rPr>
        <w:t>, give candidates time to prepare. We also recommend compensating people if the exercise asks candidates to invest more than two hours or to produce a real-world product.</w:t>
      </w:r>
    </w:p>
    <w:p w14:paraId="7D6CA6A5" w14:textId="77777777" w:rsidR="00570D2D" w:rsidRDefault="00570D2D">
      <w:pPr>
        <w:spacing w:line="276" w:lineRule="auto"/>
        <w:rPr>
          <w:rFonts w:ascii="Proxima Nova" w:eastAsia="Proxima Nova" w:hAnsi="Proxima Nova" w:cs="Proxima Nova"/>
        </w:rPr>
      </w:pPr>
    </w:p>
    <w:p w14:paraId="4C420047" w14:textId="77777777" w:rsidR="00570D2D" w:rsidRDefault="00000000">
      <w:pPr>
        <w:numPr>
          <w:ilvl w:val="0"/>
          <w:numId w:val="1"/>
        </w:numPr>
        <w:spacing w:line="276" w:lineRule="auto"/>
        <w:rPr>
          <w:rFonts w:ascii="Proxima Nova" w:eastAsia="Proxima Nova" w:hAnsi="Proxima Nova" w:cs="Proxima Nova"/>
        </w:rPr>
      </w:pPr>
      <w:r>
        <w:rPr>
          <w:rFonts w:ascii="Proxima Nova" w:eastAsia="Proxima Nova" w:hAnsi="Proxima Nova" w:cs="Proxima Nova"/>
        </w:rPr>
        <w:t xml:space="preserve">Use a </w:t>
      </w:r>
      <w:hyperlink r:id="rId9">
        <w:r>
          <w:rPr>
            <w:rFonts w:ascii="Proxima Nova" w:eastAsia="Proxima Nova" w:hAnsi="Proxima Nova" w:cs="Proxima Nova"/>
            <w:color w:val="1155CC"/>
            <w:u w:val="single"/>
          </w:rPr>
          <w:t>rubric</w:t>
        </w:r>
      </w:hyperlink>
      <w:r>
        <w:rPr>
          <w:rFonts w:ascii="Proxima Nova" w:eastAsia="Proxima Nova" w:hAnsi="Proxima Nova" w:cs="Proxima Nova"/>
        </w:rPr>
        <w:t xml:space="preserve"> to mitigate bias when evaluating candidates. Convene selection team members to get clear on what constitutes a strong answer—your “look </w:t>
      </w:r>
      <w:proofErr w:type="spellStart"/>
      <w:r>
        <w:rPr>
          <w:rFonts w:ascii="Proxima Nova" w:eastAsia="Proxima Nova" w:hAnsi="Proxima Nova" w:cs="Proxima Nova"/>
        </w:rPr>
        <w:t>fors</w:t>
      </w:r>
      <w:proofErr w:type="spellEnd"/>
      <w:r>
        <w:rPr>
          <w:rFonts w:ascii="Proxima Nova" w:eastAsia="Proxima Nova" w:hAnsi="Proxima Nova" w:cs="Proxima Nova"/>
        </w:rPr>
        <w:t>”—and what kind of responses might raise a red flag. Ask team members to fill rubrics out before you debrief the interview.</w:t>
      </w:r>
    </w:p>
    <w:p w14:paraId="1B1172D8" w14:textId="77777777" w:rsidR="00570D2D" w:rsidRDefault="00570D2D">
      <w:pPr>
        <w:spacing w:line="276" w:lineRule="auto"/>
        <w:rPr>
          <w:rFonts w:ascii="Proxima Nova" w:eastAsia="Proxima Nova" w:hAnsi="Proxima Nova" w:cs="Proxima Nova"/>
        </w:rPr>
      </w:pPr>
    </w:p>
    <w:p w14:paraId="076F9426" w14:textId="77777777" w:rsidR="00570D2D" w:rsidRDefault="00000000">
      <w:pPr>
        <w:numPr>
          <w:ilvl w:val="0"/>
          <w:numId w:val="1"/>
        </w:numPr>
        <w:spacing w:line="276" w:lineRule="auto"/>
        <w:rPr>
          <w:rFonts w:ascii="Proxima Nova" w:eastAsia="Proxima Nova" w:hAnsi="Proxima Nova" w:cs="Proxima Nova"/>
        </w:rPr>
      </w:pPr>
      <w:r>
        <w:rPr>
          <w:rFonts w:ascii="Proxima Nova" w:eastAsia="Proxima Nova" w:hAnsi="Proxima Nova" w:cs="Proxima Nova"/>
        </w:rPr>
        <w:t>Always leave time at the end for candidates to ask questions.</w:t>
      </w:r>
    </w:p>
    <w:sdt>
      <w:sdtPr>
        <w:id w:val="1396083379"/>
        <w:docPartObj>
          <w:docPartGallery w:val="Table of Contents"/>
          <w:docPartUnique/>
        </w:docPartObj>
      </w:sdtPr>
      <w:sdtContent>
        <w:p w14:paraId="5E933AD0" w14:textId="77777777" w:rsidR="00570D2D" w:rsidRDefault="00000000">
          <w:pPr>
            <w:spacing w:before="200" w:line="276" w:lineRule="auto"/>
            <w:rPr>
              <w:rFonts w:ascii="Proxima Nova" w:eastAsia="Proxima Nova" w:hAnsi="Proxima Nova" w:cs="Proxima Nova"/>
            </w:rPr>
          </w:pPr>
          <w:r>
            <w:fldChar w:fldCharType="begin"/>
          </w:r>
          <w:r>
            <w:instrText xml:space="preserve"> TOC \h \u \z \n </w:instrText>
          </w:r>
          <w:r>
            <w:fldChar w:fldCharType="separate"/>
          </w:r>
          <w:r>
            <w:rPr>
              <w:rFonts w:ascii="Proxima Nova" w:eastAsia="Proxima Nova" w:hAnsi="Proxima Nova" w:cs="Proxima Nova"/>
              <w:b/>
              <w:color w:val="097878"/>
              <w:sz w:val="30"/>
              <w:szCs w:val="30"/>
            </w:rPr>
            <w:t>Table of Contents</w:t>
          </w:r>
        </w:p>
        <w:p w14:paraId="51442291" w14:textId="77777777" w:rsidR="00570D2D" w:rsidRDefault="00000000">
          <w:pPr>
            <w:spacing w:before="80"/>
            <w:rPr>
              <w:rFonts w:ascii="Proxima Nova" w:eastAsia="Proxima Nova" w:hAnsi="Proxima Nova" w:cs="Proxima Nova"/>
              <w:color w:val="1155CC"/>
              <w:u w:val="single"/>
            </w:rPr>
          </w:pPr>
          <w:hyperlink r:id="rId10" w:anchor="heading=h.biqhjaozu5ov">
            <w:r>
              <w:rPr>
                <w:rFonts w:ascii="Proxima Nova" w:eastAsia="Proxima Nova" w:hAnsi="Proxima Nova" w:cs="Proxima Nova"/>
                <w:color w:val="1155CC"/>
                <w:u w:val="single"/>
              </w:rPr>
              <w:t>Inclusive Leadership &amp; Management</w:t>
            </w:r>
          </w:hyperlink>
        </w:p>
        <w:p w14:paraId="3DEEE8D2" w14:textId="77777777" w:rsidR="00570D2D" w:rsidRDefault="00000000">
          <w:pPr>
            <w:spacing w:before="200"/>
            <w:rPr>
              <w:rFonts w:ascii="Proxima Nova" w:eastAsia="Proxima Nova" w:hAnsi="Proxima Nova" w:cs="Proxima Nova"/>
              <w:color w:val="1155CC"/>
              <w:u w:val="single"/>
            </w:rPr>
          </w:pPr>
          <w:hyperlink r:id="rId11" w:anchor="heading=h.bxxjezpr0e69">
            <w:r>
              <w:rPr>
                <w:rFonts w:ascii="Proxima Nova" w:eastAsia="Proxima Nova" w:hAnsi="Proxima Nova" w:cs="Proxima Nova"/>
                <w:color w:val="1155CC"/>
                <w:u w:val="single"/>
              </w:rPr>
              <w:t>Racial Equity &amp; Inclusion Lens</w:t>
            </w:r>
          </w:hyperlink>
        </w:p>
        <w:p w14:paraId="11669975" w14:textId="77777777" w:rsidR="00570D2D" w:rsidRDefault="00000000">
          <w:pPr>
            <w:spacing w:before="200"/>
            <w:rPr>
              <w:rFonts w:ascii="Proxima Nova" w:eastAsia="Proxima Nova" w:hAnsi="Proxima Nova" w:cs="Proxima Nova"/>
              <w:color w:val="1155CC"/>
              <w:u w:val="single"/>
            </w:rPr>
          </w:pPr>
          <w:hyperlink r:id="rId12" w:anchor="heading=h.pac4yqcxw7j1">
            <w:r>
              <w:rPr>
                <w:rFonts w:ascii="Proxima Nova" w:eastAsia="Proxima Nova" w:hAnsi="Proxima Nova" w:cs="Proxima Nova"/>
                <w:color w:val="1155CC"/>
                <w:u w:val="single"/>
              </w:rPr>
              <w:t>Communication Skills</w:t>
            </w:r>
          </w:hyperlink>
        </w:p>
        <w:p w14:paraId="2819D6D3" w14:textId="77777777" w:rsidR="00570D2D" w:rsidRDefault="00000000">
          <w:pPr>
            <w:spacing w:before="200"/>
            <w:rPr>
              <w:rFonts w:ascii="Proxima Nova" w:eastAsia="Proxima Nova" w:hAnsi="Proxima Nova" w:cs="Proxima Nova"/>
              <w:color w:val="1155CC"/>
              <w:u w:val="single"/>
            </w:rPr>
          </w:pPr>
          <w:hyperlink r:id="rId13" w:anchor="heading=h.vwdl3svhi65p">
            <w:r>
              <w:rPr>
                <w:rFonts w:ascii="Proxima Nova" w:eastAsia="Proxima Nova" w:hAnsi="Proxima Nova" w:cs="Proxima Nova"/>
                <w:color w:val="1155CC"/>
                <w:u w:val="single"/>
              </w:rPr>
              <w:t>Executive Leadership</w:t>
            </w:r>
          </w:hyperlink>
        </w:p>
        <w:p w14:paraId="025334C6" w14:textId="77777777" w:rsidR="00570D2D" w:rsidRDefault="00000000">
          <w:pPr>
            <w:spacing w:before="200"/>
            <w:rPr>
              <w:rFonts w:ascii="Proxima Nova" w:eastAsia="Proxima Nova" w:hAnsi="Proxima Nova" w:cs="Proxima Nova"/>
              <w:color w:val="1155CC"/>
              <w:u w:val="single"/>
            </w:rPr>
          </w:pPr>
          <w:hyperlink r:id="rId14" w:anchor="heading=h.t9hmlj91fwt0">
            <w:r>
              <w:rPr>
                <w:rFonts w:ascii="Proxima Nova" w:eastAsia="Proxima Nova" w:hAnsi="Proxima Nova" w:cs="Proxima Nova"/>
                <w:color w:val="1155CC"/>
                <w:u w:val="single"/>
              </w:rPr>
              <w:t>Fundraising &amp; Development</w:t>
            </w:r>
          </w:hyperlink>
        </w:p>
        <w:p w14:paraId="4D1C346B" w14:textId="77777777" w:rsidR="00570D2D" w:rsidRDefault="00000000">
          <w:pPr>
            <w:spacing w:before="200"/>
            <w:rPr>
              <w:rFonts w:ascii="Proxima Nova" w:eastAsia="Proxima Nova" w:hAnsi="Proxima Nova" w:cs="Proxima Nova"/>
              <w:color w:val="1155CC"/>
              <w:u w:val="single"/>
            </w:rPr>
          </w:pPr>
          <w:hyperlink r:id="rId15" w:anchor="heading=h.jpsn4hihxoto">
            <w:r>
              <w:rPr>
                <w:rFonts w:ascii="Proxima Nova" w:eastAsia="Proxima Nova" w:hAnsi="Proxima Nova" w:cs="Proxima Nova"/>
                <w:color w:val="1155CC"/>
                <w:u w:val="single"/>
              </w:rPr>
              <w:t>Managing Others</w:t>
            </w:r>
          </w:hyperlink>
        </w:p>
        <w:p w14:paraId="4E13D852" w14:textId="77777777" w:rsidR="00570D2D" w:rsidRDefault="00000000">
          <w:pPr>
            <w:spacing w:before="200"/>
            <w:rPr>
              <w:rFonts w:ascii="Proxima Nova" w:eastAsia="Proxima Nova" w:hAnsi="Proxima Nova" w:cs="Proxima Nova"/>
              <w:color w:val="1155CC"/>
              <w:u w:val="single"/>
            </w:rPr>
          </w:pPr>
          <w:hyperlink r:id="rId16" w:anchor="heading=h.2kwolgp2k4tj">
            <w:r>
              <w:rPr>
                <w:rFonts w:ascii="Proxima Nova" w:eastAsia="Proxima Nova" w:hAnsi="Proxima Nova" w:cs="Proxima Nova"/>
                <w:color w:val="1155CC"/>
                <w:u w:val="single"/>
              </w:rPr>
              <w:t>Organizational Systems</w:t>
            </w:r>
          </w:hyperlink>
        </w:p>
        <w:p w14:paraId="6A5E9E66" w14:textId="77777777" w:rsidR="00570D2D" w:rsidRDefault="00000000">
          <w:pPr>
            <w:spacing w:before="200"/>
            <w:rPr>
              <w:rFonts w:ascii="Proxima Nova" w:eastAsia="Proxima Nova" w:hAnsi="Proxima Nova" w:cs="Proxima Nova"/>
              <w:color w:val="1155CC"/>
              <w:u w:val="single"/>
            </w:rPr>
          </w:pPr>
          <w:hyperlink r:id="rId17" w:anchor="heading=h.s3u3uek0b8tr">
            <w:r>
              <w:rPr>
                <w:rFonts w:ascii="Proxima Nova" w:eastAsia="Proxima Nova" w:hAnsi="Proxima Nova" w:cs="Proxima Nova"/>
                <w:color w:val="1155CC"/>
                <w:u w:val="single"/>
              </w:rPr>
              <w:t>Problem Solving &amp; Resilience</w:t>
            </w:r>
          </w:hyperlink>
        </w:p>
        <w:p w14:paraId="4AEF9C60" w14:textId="77777777" w:rsidR="00570D2D" w:rsidRDefault="00000000">
          <w:pPr>
            <w:spacing w:before="200"/>
            <w:rPr>
              <w:rFonts w:ascii="Proxima Nova" w:eastAsia="Proxima Nova" w:hAnsi="Proxima Nova" w:cs="Proxima Nova"/>
              <w:color w:val="1155CC"/>
              <w:u w:val="single"/>
            </w:rPr>
          </w:pPr>
          <w:hyperlink r:id="rId18" w:anchor="heading=h.6fxsng6ho3ve">
            <w:r>
              <w:rPr>
                <w:rFonts w:ascii="Proxima Nova" w:eastAsia="Proxima Nova" w:hAnsi="Proxima Nova" w:cs="Proxima Nova"/>
                <w:color w:val="1155CC"/>
                <w:u w:val="single"/>
              </w:rPr>
              <w:t>Project Planning &amp; Management</w:t>
            </w:r>
          </w:hyperlink>
        </w:p>
        <w:p w14:paraId="654EE93D" w14:textId="77777777" w:rsidR="00570D2D" w:rsidRDefault="00000000">
          <w:pPr>
            <w:spacing w:before="200"/>
            <w:rPr>
              <w:rFonts w:ascii="Proxima Nova" w:eastAsia="Proxima Nova" w:hAnsi="Proxima Nova" w:cs="Proxima Nova"/>
              <w:color w:val="1155CC"/>
              <w:u w:val="single"/>
            </w:rPr>
          </w:pPr>
          <w:hyperlink r:id="rId19" w:anchor="heading=h.vcqjas8clvnf">
            <w:r>
              <w:rPr>
                <w:rFonts w:ascii="Proxima Nova" w:eastAsia="Proxima Nova" w:hAnsi="Proxima Nova" w:cs="Proxima Nova"/>
                <w:color w:val="1155CC"/>
                <w:u w:val="single"/>
              </w:rPr>
              <w:t>Relationship Building</w:t>
            </w:r>
          </w:hyperlink>
        </w:p>
        <w:p w14:paraId="1F56A540" w14:textId="77777777" w:rsidR="00570D2D" w:rsidRDefault="00000000">
          <w:pPr>
            <w:spacing w:before="200" w:after="80"/>
            <w:rPr>
              <w:rFonts w:ascii="Proxima Nova" w:eastAsia="Proxima Nova" w:hAnsi="Proxima Nova" w:cs="Proxima Nova"/>
              <w:color w:val="1155CC"/>
              <w:u w:val="single"/>
            </w:rPr>
          </w:pPr>
          <w:hyperlink r:id="rId20" w:anchor="heading=h.wkaykzq80f4n">
            <w:r>
              <w:rPr>
                <w:rFonts w:ascii="Proxima Nova" w:eastAsia="Proxima Nova" w:hAnsi="Proxima Nova" w:cs="Proxima Nova"/>
                <w:color w:val="1155CC"/>
                <w:u w:val="single"/>
              </w:rPr>
              <w:t>Time Management</w:t>
            </w:r>
          </w:hyperlink>
          <w:r>
            <w:fldChar w:fldCharType="end"/>
          </w:r>
        </w:p>
      </w:sdtContent>
    </w:sdt>
    <w:p w14:paraId="5A0E44CA" w14:textId="77777777" w:rsidR="00570D2D" w:rsidRDefault="00570D2D">
      <w:pPr>
        <w:spacing w:line="276" w:lineRule="auto"/>
        <w:rPr>
          <w:b/>
          <w:i/>
          <w:sz w:val="36"/>
          <w:szCs w:val="36"/>
          <w:highlight w:val="yellow"/>
        </w:rPr>
        <w:sectPr w:rsidR="00570D2D">
          <w:footerReference w:type="default" r:id="rId21"/>
          <w:headerReference w:type="first" r:id="rId22"/>
          <w:footerReference w:type="first" r:id="rId23"/>
          <w:pgSz w:w="12240" w:h="15840"/>
          <w:pgMar w:top="720" w:right="720" w:bottom="720" w:left="720" w:header="144" w:footer="360" w:gutter="0"/>
          <w:pgNumType w:start="1"/>
          <w:cols w:space="720"/>
          <w:titlePg/>
        </w:sectPr>
      </w:pPr>
    </w:p>
    <w:p w14:paraId="7071F097" w14:textId="77777777" w:rsidR="00570D2D" w:rsidRDefault="00570D2D">
      <w:pPr>
        <w:rPr>
          <w:b/>
          <w:sz w:val="10"/>
          <w:szCs w:val="10"/>
        </w:rPr>
      </w:pPr>
    </w:p>
    <w:tbl>
      <w:tblPr>
        <w:tblStyle w:val="a"/>
        <w:tblW w:w="14400"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2326"/>
        <w:gridCol w:w="6037"/>
        <w:gridCol w:w="6037"/>
      </w:tblGrid>
      <w:tr w:rsidR="00570D2D" w14:paraId="17B44BAA" w14:textId="77777777">
        <w:trPr>
          <w:trHeight w:val="510"/>
        </w:trPr>
        <w:tc>
          <w:tcPr>
            <w:tcW w:w="2325" w:type="dxa"/>
            <w:tcBorders>
              <w:top w:val="single" w:sz="8" w:space="0" w:color="FFFFFF"/>
              <w:left w:val="single" w:sz="8" w:space="0" w:color="FFFFFF"/>
            </w:tcBorders>
            <w:tcMar>
              <w:top w:w="100" w:type="dxa"/>
              <w:left w:w="100" w:type="dxa"/>
              <w:bottom w:w="100" w:type="dxa"/>
              <w:right w:w="100" w:type="dxa"/>
            </w:tcMar>
          </w:tcPr>
          <w:p w14:paraId="5E27D0AE" w14:textId="77777777" w:rsidR="00570D2D" w:rsidRDefault="00570D2D">
            <w:pPr>
              <w:keepNext/>
              <w:keepLines/>
              <w:jc w:val="center"/>
              <w:rPr>
                <w:rFonts w:ascii="Proxima Nova" w:eastAsia="Proxima Nova" w:hAnsi="Proxima Nova" w:cs="Proxima Nova"/>
                <w:b/>
                <w:color w:val="FFFFFF"/>
                <w:sz w:val="30"/>
                <w:szCs w:val="30"/>
              </w:rPr>
            </w:pPr>
          </w:p>
        </w:tc>
        <w:tc>
          <w:tcPr>
            <w:tcW w:w="6037" w:type="dxa"/>
            <w:shd w:val="clear" w:color="auto" w:fill="097878"/>
            <w:tcMar>
              <w:top w:w="100" w:type="dxa"/>
              <w:left w:w="100" w:type="dxa"/>
              <w:bottom w:w="100" w:type="dxa"/>
              <w:right w:w="100" w:type="dxa"/>
            </w:tcMar>
          </w:tcPr>
          <w:p w14:paraId="387D9EEB" w14:textId="77777777" w:rsidR="00570D2D" w:rsidRDefault="00000000">
            <w:pPr>
              <w:keepNext/>
              <w:keepLines/>
              <w:ind w:left="-90" w:right="-150"/>
              <w:jc w:val="center"/>
              <w:rPr>
                <w:rFonts w:ascii="Proxima Nova" w:eastAsia="Proxima Nova" w:hAnsi="Proxima Nova" w:cs="Proxima Nova"/>
                <w:b/>
                <w:color w:val="FFFFFF"/>
                <w:sz w:val="30"/>
                <w:szCs w:val="30"/>
              </w:rPr>
            </w:pPr>
            <w:r>
              <w:rPr>
                <w:rFonts w:ascii="Proxima Nova" w:eastAsia="Proxima Nova" w:hAnsi="Proxima Nova" w:cs="Proxima Nova"/>
                <w:b/>
                <w:color w:val="FFFFFF"/>
                <w:sz w:val="30"/>
                <w:szCs w:val="30"/>
              </w:rPr>
              <w:t>Interview Questions</w:t>
            </w:r>
          </w:p>
        </w:tc>
        <w:tc>
          <w:tcPr>
            <w:tcW w:w="6037" w:type="dxa"/>
            <w:shd w:val="clear" w:color="auto" w:fill="097878"/>
            <w:tcMar>
              <w:top w:w="100" w:type="dxa"/>
              <w:left w:w="100" w:type="dxa"/>
              <w:bottom w:w="100" w:type="dxa"/>
              <w:right w:w="100" w:type="dxa"/>
            </w:tcMar>
          </w:tcPr>
          <w:p w14:paraId="464672F0" w14:textId="77777777" w:rsidR="00570D2D" w:rsidRDefault="00000000">
            <w:pPr>
              <w:keepNext/>
              <w:keepLines/>
              <w:ind w:left="-90" w:right="-150"/>
              <w:jc w:val="center"/>
              <w:rPr>
                <w:rFonts w:ascii="Proxima Nova" w:eastAsia="Proxima Nova" w:hAnsi="Proxima Nova" w:cs="Proxima Nova"/>
                <w:b/>
                <w:color w:val="FFFFFF"/>
                <w:sz w:val="30"/>
                <w:szCs w:val="30"/>
              </w:rPr>
            </w:pPr>
            <w:r>
              <w:rPr>
                <w:rFonts w:ascii="Proxima Nova" w:eastAsia="Proxima Nova" w:hAnsi="Proxima Nova" w:cs="Proxima Nova"/>
                <w:b/>
                <w:color w:val="FFFFFF"/>
                <w:sz w:val="30"/>
                <w:szCs w:val="30"/>
              </w:rPr>
              <w:t>Optional Follow-Up</w:t>
            </w:r>
          </w:p>
        </w:tc>
      </w:tr>
      <w:tr w:rsidR="00570D2D" w14:paraId="4A15F433" w14:textId="77777777">
        <w:trPr>
          <w:trHeight w:val="420"/>
        </w:trPr>
        <w:tc>
          <w:tcPr>
            <w:tcW w:w="2325" w:type="dxa"/>
            <w:vMerge w:val="restart"/>
            <w:shd w:val="clear" w:color="auto" w:fill="097878"/>
            <w:tcMar>
              <w:top w:w="100" w:type="dxa"/>
              <w:left w:w="100" w:type="dxa"/>
              <w:bottom w:w="100" w:type="dxa"/>
              <w:right w:w="100" w:type="dxa"/>
            </w:tcMar>
            <w:vAlign w:val="center"/>
          </w:tcPr>
          <w:p w14:paraId="7AC77080" w14:textId="77777777" w:rsidR="00570D2D" w:rsidRDefault="00000000">
            <w:pPr>
              <w:pStyle w:val="Heading3"/>
              <w:spacing w:after="200" w:line="276" w:lineRule="auto"/>
              <w:jc w:val="left"/>
              <w:rPr>
                <w:rFonts w:ascii="Proxima Nova" w:eastAsia="Proxima Nova" w:hAnsi="Proxima Nova" w:cs="Proxima Nova"/>
                <w:sz w:val="26"/>
                <w:szCs w:val="26"/>
              </w:rPr>
            </w:pPr>
            <w:bookmarkStart w:id="1" w:name="_biqhjaozu5ov" w:colFirst="0" w:colLast="0"/>
            <w:bookmarkEnd w:id="1"/>
            <w:r>
              <w:rPr>
                <w:rFonts w:ascii="Proxima Nova" w:eastAsia="Proxima Nova" w:hAnsi="Proxima Nova" w:cs="Proxima Nova"/>
                <w:sz w:val="26"/>
                <w:szCs w:val="26"/>
              </w:rPr>
              <w:t>Inclusive Leadership &amp; Management</w:t>
            </w:r>
          </w:p>
        </w:tc>
        <w:tc>
          <w:tcPr>
            <w:tcW w:w="6037" w:type="dxa"/>
            <w:shd w:val="clear" w:color="auto" w:fill="auto"/>
            <w:tcMar>
              <w:top w:w="100" w:type="dxa"/>
              <w:left w:w="100" w:type="dxa"/>
              <w:bottom w:w="100" w:type="dxa"/>
              <w:right w:w="100" w:type="dxa"/>
            </w:tcMar>
          </w:tcPr>
          <w:p w14:paraId="5033E419" w14:textId="77777777" w:rsidR="00570D2D" w:rsidRDefault="00000000">
            <w:pPr>
              <w:spacing w:line="276" w:lineRule="auto"/>
              <w:rPr>
                <w:rFonts w:ascii="Proxima Nova" w:eastAsia="Proxima Nova" w:hAnsi="Proxima Nova" w:cs="Proxima Nova"/>
              </w:rPr>
            </w:pPr>
            <w:r>
              <w:rPr>
                <w:rFonts w:ascii="Proxima Nova" w:eastAsia="Proxima Nova" w:hAnsi="Proxima Nova" w:cs="Proxima Nova"/>
              </w:rPr>
              <w:t>Tell us about a time you changed a policy, practice or procedure in order to improve racial equity and inclusion in work experience or outcomes. What was the equity concern and what changes did you make (or propose)?</w:t>
            </w:r>
          </w:p>
        </w:tc>
        <w:tc>
          <w:tcPr>
            <w:tcW w:w="6037" w:type="dxa"/>
            <w:shd w:val="clear" w:color="auto" w:fill="auto"/>
            <w:tcMar>
              <w:top w:w="100" w:type="dxa"/>
              <w:left w:w="100" w:type="dxa"/>
              <w:bottom w:w="100" w:type="dxa"/>
              <w:right w:w="100" w:type="dxa"/>
            </w:tcMar>
          </w:tcPr>
          <w:p w14:paraId="71C267D3" w14:textId="77777777" w:rsidR="00570D2D" w:rsidRDefault="00000000">
            <w:pPr>
              <w:spacing w:line="276" w:lineRule="auto"/>
              <w:rPr>
                <w:rFonts w:ascii="Proxima Nova" w:eastAsia="Proxima Nova" w:hAnsi="Proxima Nova" w:cs="Proxima Nova"/>
                <w:i/>
              </w:rPr>
            </w:pPr>
            <w:r>
              <w:rPr>
                <w:rFonts w:ascii="Proxima Nova" w:eastAsia="Proxima Nova" w:hAnsi="Proxima Nova" w:cs="Proxima Nova"/>
              </w:rPr>
              <w:t>How did you involve others who were impacted by the equity concern? What was the outcome?</w:t>
            </w:r>
          </w:p>
        </w:tc>
      </w:tr>
      <w:tr w:rsidR="00570D2D" w14:paraId="362EF642" w14:textId="77777777">
        <w:trPr>
          <w:trHeight w:val="420"/>
        </w:trPr>
        <w:tc>
          <w:tcPr>
            <w:tcW w:w="2325" w:type="dxa"/>
            <w:vMerge/>
            <w:shd w:val="clear" w:color="auto" w:fill="097878"/>
            <w:tcMar>
              <w:top w:w="100" w:type="dxa"/>
              <w:left w:w="100" w:type="dxa"/>
              <w:bottom w:w="100" w:type="dxa"/>
              <w:right w:w="100" w:type="dxa"/>
            </w:tcMar>
            <w:vAlign w:val="center"/>
          </w:tcPr>
          <w:p w14:paraId="47462DC1" w14:textId="77777777" w:rsidR="00570D2D" w:rsidRDefault="00570D2D">
            <w:bookmarkStart w:id="2" w:name="_pnn83kswulwt" w:colFirst="0" w:colLast="0"/>
            <w:bookmarkEnd w:id="2"/>
          </w:p>
        </w:tc>
        <w:tc>
          <w:tcPr>
            <w:tcW w:w="6037" w:type="dxa"/>
            <w:shd w:val="clear" w:color="auto" w:fill="auto"/>
            <w:tcMar>
              <w:top w:w="100" w:type="dxa"/>
              <w:left w:w="100" w:type="dxa"/>
              <w:bottom w:w="100" w:type="dxa"/>
              <w:right w:w="100" w:type="dxa"/>
            </w:tcMar>
          </w:tcPr>
          <w:p w14:paraId="6A562E29" w14:textId="77777777" w:rsidR="00570D2D" w:rsidRDefault="00000000">
            <w:pPr>
              <w:spacing w:line="276" w:lineRule="auto"/>
              <w:rPr>
                <w:rFonts w:ascii="Proxima Nova" w:eastAsia="Proxima Nova" w:hAnsi="Proxima Nova" w:cs="Proxima Nova"/>
              </w:rPr>
            </w:pPr>
            <w:r>
              <w:rPr>
                <w:rFonts w:ascii="Proxima Nova" w:eastAsia="Proxima Nova" w:hAnsi="Proxima Nova" w:cs="Proxima Nova"/>
              </w:rPr>
              <w:t>Tell us about a time you had to make an unpopular decision. What was the decision and how did you approach it?</w:t>
            </w:r>
          </w:p>
        </w:tc>
        <w:tc>
          <w:tcPr>
            <w:tcW w:w="6037" w:type="dxa"/>
            <w:shd w:val="clear" w:color="auto" w:fill="auto"/>
            <w:tcMar>
              <w:top w:w="100" w:type="dxa"/>
              <w:left w:w="100" w:type="dxa"/>
              <w:bottom w:w="100" w:type="dxa"/>
              <w:right w:w="100" w:type="dxa"/>
            </w:tcMar>
          </w:tcPr>
          <w:p w14:paraId="0735CE10" w14:textId="77777777" w:rsidR="00570D2D" w:rsidRDefault="00000000">
            <w:pPr>
              <w:spacing w:line="276" w:lineRule="auto"/>
              <w:rPr>
                <w:rFonts w:ascii="Proxima Nova" w:eastAsia="Proxima Nova" w:hAnsi="Proxima Nova" w:cs="Proxima Nova"/>
              </w:rPr>
            </w:pPr>
            <w:r>
              <w:rPr>
                <w:rFonts w:ascii="Proxima Nova" w:eastAsia="Proxima Nova" w:hAnsi="Proxima Nova" w:cs="Proxima Nova"/>
              </w:rPr>
              <w:t>How did you attend to team morale and sustainability? How did you engage with differing opinions? What if any fallout did you experience? What did you learn from the process? How will you apply those learnings to sustaining staff cohesiveness?</w:t>
            </w:r>
          </w:p>
        </w:tc>
      </w:tr>
      <w:tr w:rsidR="00570D2D" w14:paraId="18D054D7" w14:textId="77777777">
        <w:trPr>
          <w:trHeight w:val="420"/>
        </w:trPr>
        <w:tc>
          <w:tcPr>
            <w:tcW w:w="2325" w:type="dxa"/>
            <w:vMerge w:val="restart"/>
            <w:shd w:val="clear" w:color="auto" w:fill="097878"/>
            <w:tcMar>
              <w:top w:w="100" w:type="dxa"/>
              <w:left w:w="100" w:type="dxa"/>
              <w:bottom w:w="100" w:type="dxa"/>
              <w:right w:w="100" w:type="dxa"/>
            </w:tcMar>
            <w:vAlign w:val="center"/>
          </w:tcPr>
          <w:p w14:paraId="42AA0F87" w14:textId="77777777" w:rsidR="00570D2D" w:rsidRDefault="00000000">
            <w:pPr>
              <w:pStyle w:val="Heading3"/>
              <w:spacing w:after="200" w:line="276" w:lineRule="auto"/>
              <w:jc w:val="left"/>
              <w:rPr>
                <w:rFonts w:ascii="Proxima Nova" w:eastAsia="Proxima Nova" w:hAnsi="Proxima Nova" w:cs="Proxima Nova"/>
                <w:sz w:val="26"/>
                <w:szCs w:val="26"/>
              </w:rPr>
            </w:pPr>
            <w:bookmarkStart w:id="3" w:name="_bxxjezpr0e69" w:colFirst="0" w:colLast="0"/>
            <w:bookmarkEnd w:id="3"/>
            <w:r>
              <w:rPr>
                <w:rFonts w:ascii="Proxima Nova" w:eastAsia="Proxima Nova" w:hAnsi="Proxima Nova" w:cs="Proxima Nova"/>
                <w:sz w:val="26"/>
                <w:szCs w:val="26"/>
              </w:rPr>
              <w:t>Racial Equity &amp; Inclusion Lens</w:t>
            </w:r>
          </w:p>
        </w:tc>
        <w:tc>
          <w:tcPr>
            <w:tcW w:w="6037" w:type="dxa"/>
            <w:tcMar>
              <w:top w:w="100" w:type="dxa"/>
              <w:left w:w="100" w:type="dxa"/>
              <w:bottom w:w="100" w:type="dxa"/>
              <w:right w:w="100" w:type="dxa"/>
            </w:tcMar>
          </w:tcPr>
          <w:p w14:paraId="112287CF" w14:textId="77777777" w:rsidR="00570D2D" w:rsidRDefault="00000000">
            <w:pPr>
              <w:spacing w:line="276" w:lineRule="auto"/>
              <w:rPr>
                <w:rFonts w:ascii="Proxima Nova" w:eastAsia="Proxima Nova" w:hAnsi="Proxima Nova" w:cs="Proxima Nova"/>
              </w:rPr>
            </w:pPr>
            <w:r>
              <w:rPr>
                <w:rFonts w:ascii="Proxima Nova" w:eastAsia="Proxima Nova" w:hAnsi="Proxima Nova" w:cs="Proxima Nova"/>
              </w:rPr>
              <w:t>Tell us about a time when you worked to make sure your workplace/team/project was a place where everyone—particularly those who identify as Black, Indigenous, and/or People of Color (BIPOC)—could participate and thrive. What was the situation and what was your contribution?</w:t>
            </w:r>
          </w:p>
        </w:tc>
        <w:tc>
          <w:tcPr>
            <w:tcW w:w="6037" w:type="dxa"/>
            <w:tcMar>
              <w:top w:w="100" w:type="dxa"/>
              <w:left w:w="100" w:type="dxa"/>
              <w:bottom w:w="100" w:type="dxa"/>
              <w:right w:w="100" w:type="dxa"/>
            </w:tcMar>
          </w:tcPr>
          <w:p w14:paraId="74C0DAE6" w14:textId="77777777" w:rsidR="00570D2D" w:rsidRDefault="00000000">
            <w:pPr>
              <w:spacing w:line="276" w:lineRule="auto"/>
              <w:rPr>
                <w:rFonts w:ascii="Proxima Nova" w:eastAsia="Proxima Nova" w:hAnsi="Proxima Nova" w:cs="Proxima Nova"/>
              </w:rPr>
            </w:pPr>
            <w:r>
              <w:rPr>
                <w:rFonts w:ascii="Proxima Nova" w:eastAsia="Proxima Nova" w:hAnsi="Proxima Nova" w:cs="Proxima Nova"/>
              </w:rPr>
              <w:t>What lines of difference, power, or privilege existed that you had to consider, if any?</w:t>
            </w:r>
          </w:p>
          <w:p w14:paraId="259AAD6E" w14:textId="77777777" w:rsidR="00570D2D" w:rsidRDefault="00570D2D">
            <w:pPr>
              <w:spacing w:line="276" w:lineRule="auto"/>
              <w:rPr>
                <w:rFonts w:ascii="Proxima Nova" w:eastAsia="Proxima Nova" w:hAnsi="Proxima Nova" w:cs="Proxima Nova"/>
              </w:rPr>
            </w:pPr>
          </w:p>
          <w:p w14:paraId="39FC22D0" w14:textId="77777777" w:rsidR="00570D2D" w:rsidRDefault="00000000">
            <w:pPr>
              <w:spacing w:line="276" w:lineRule="auto"/>
              <w:rPr>
                <w:rFonts w:ascii="Proxima Nova" w:eastAsia="Proxima Nova" w:hAnsi="Proxima Nova" w:cs="Proxima Nova"/>
              </w:rPr>
            </w:pPr>
            <w:r>
              <w:rPr>
                <w:rFonts w:ascii="Proxima Nova" w:eastAsia="Proxima Nova" w:hAnsi="Proxima Nova" w:cs="Proxima Nova"/>
              </w:rPr>
              <w:t>How did you know when your attempts to foster inclusion and equity were working, or not?</w:t>
            </w:r>
          </w:p>
        </w:tc>
      </w:tr>
      <w:tr w:rsidR="00570D2D" w14:paraId="5A9E03C2" w14:textId="77777777">
        <w:trPr>
          <w:trHeight w:val="420"/>
        </w:trPr>
        <w:tc>
          <w:tcPr>
            <w:tcW w:w="2325" w:type="dxa"/>
            <w:vMerge/>
            <w:shd w:val="clear" w:color="auto" w:fill="097878"/>
            <w:tcMar>
              <w:top w:w="100" w:type="dxa"/>
              <w:left w:w="100" w:type="dxa"/>
              <w:bottom w:w="100" w:type="dxa"/>
              <w:right w:w="100" w:type="dxa"/>
            </w:tcMar>
            <w:vAlign w:val="center"/>
          </w:tcPr>
          <w:p w14:paraId="0B537654" w14:textId="77777777" w:rsidR="00570D2D" w:rsidRDefault="00570D2D">
            <w:bookmarkStart w:id="4" w:name="_irmv9tnecjzd" w:colFirst="0" w:colLast="0"/>
            <w:bookmarkEnd w:id="4"/>
          </w:p>
        </w:tc>
        <w:tc>
          <w:tcPr>
            <w:tcW w:w="6037" w:type="dxa"/>
            <w:tcMar>
              <w:top w:w="100" w:type="dxa"/>
              <w:left w:w="100" w:type="dxa"/>
              <w:bottom w:w="100" w:type="dxa"/>
              <w:right w:w="100" w:type="dxa"/>
            </w:tcMar>
          </w:tcPr>
          <w:p w14:paraId="1BEF2D2A" w14:textId="77777777" w:rsidR="00570D2D" w:rsidRDefault="00000000">
            <w:pPr>
              <w:spacing w:line="276" w:lineRule="auto"/>
              <w:rPr>
                <w:rFonts w:ascii="Proxima Nova" w:eastAsia="Proxima Nova" w:hAnsi="Proxima Nova" w:cs="Proxima Nova"/>
              </w:rPr>
            </w:pPr>
            <w:r>
              <w:rPr>
                <w:rFonts w:ascii="Proxima Nova" w:eastAsia="Proxima Nova" w:hAnsi="Proxima Nova" w:cs="Proxima Nova"/>
              </w:rPr>
              <w:t xml:space="preserve">What do you see as your areas of personal growth in terms of equity and inclusion? What’s something you’re working on learning? </w:t>
            </w:r>
          </w:p>
        </w:tc>
        <w:tc>
          <w:tcPr>
            <w:tcW w:w="6037" w:type="dxa"/>
            <w:tcMar>
              <w:top w:w="100" w:type="dxa"/>
              <w:left w:w="100" w:type="dxa"/>
              <w:bottom w:w="100" w:type="dxa"/>
              <w:right w:w="100" w:type="dxa"/>
            </w:tcMar>
          </w:tcPr>
          <w:p w14:paraId="41A46406" w14:textId="77777777" w:rsidR="00570D2D" w:rsidRDefault="00000000">
            <w:pPr>
              <w:spacing w:line="276" w:lineRule="auto"/>
              <w:rPr>
                <w:rFonts w:ascii="Proxima Nova" w:eastAsia="Proxima Nova" w:hAnsi="Proxima Nova" w:cs="Proxima Nova"/>
              </w:rPr>
            </w:pPr>
            <w:r>
              <w:rPr>
                <w:rFonts w:ascii="Proxima Nova" w:eastAsia="Proxima Nova" w:hAnsi="Proxima Nova" w:cs="Proxima Nova"/>
              </w:rPr>
              <w:t>How do you make learning about racial equity and inclusion a priority? What strategies do you use?</w:t>
            </w:r>
          </w:p>
        </w:tc>
      </w:tr>
      <w:tr w:rsidR="00570D2D" w14:paraId="123A1AB6" w14:textId="77777777">
        <w:trPr>
          <w:trHeight w:val="420"/>
        </w:trPr>
        <w:tc>
          <w:tcPr>
            <w:tcW w:w="2325" w:type="dxa"/>
            <w:vMerge/>
            <w:shd w:val="clear" w:color="auto" w:fill="097878"/>
            <w:tcMar>
              <w:top w:w="100" w:type="dxa"/>
              <w:left w:w="100" w:type="dxa"/>
              <w:bottom w:w="100" w:type="dxa"/>
              <w:right w:w="100" w:type="dxa"/>
            </w:tcMar>
            <w:vAlign w:val="center"/>
          </w:tcPr>
          <w:p w14:paraId="7B03118C" w14:textId="77777777" w:rsidR="00570D2D" w:rsidRDefault="00570D2D">
            <w:bookmarkStart w:id="5" w:name="_yuj2nfngucwi" w:colFirst="0" w:colLast="0"/>
            <w:bookmarkEnd w:id="5"/>
          </w:p>
        </w:tc>
        <w:tc>
          <w:tcPr>
            <w:tcW w:w="6037" w:type="dxa"/>
            <w:tcMar>
              <w:top w:w="100" w:type="dxa"/>
              <w:left w:w="100" w:type="dxa"/>
              <w:bottom w:w="100" w:type="dxa"/>
              <w:right w:w="100" w:type="dxa"/>
            </w:tcMar>
          </w:tcPr>
          <w:p w14:paraId="3FC53387" w14:textId="77777777" w:rsidR="00570D2D" w:rsidRDefault="00000000">
            <w:pPr>
              <w:spacing w:line="276" w:lineRule="auto"/>
              <w:rPr>
                <w:rFonts w:ascii="Proxima Nova" w:eastAsia="Proxima Nova" w:hAnsi="Proxima Nova" w:cs="Proxima Nova"/>
              </w:rPr>
            </w:pPr>
            <w:r>
              <w:rPr>
                <w:rFonts w:ascii="Proxima Nova" w:eastAsia="Proxima Nova" w:hAnsi="Proxima Nova" w:cs="Proxima Nova"/>
              </w:rPr>
              <w:t>Tell us about a time you realized that something you were doing had unintended negative consequences from an equity perspective (or an example of a time you received critical feedback from someone about an equity issue).</w:t>
            </w:r>
          </w:p>
        </w:tc>
        <w:tc>
          <w:tcPr>
            <w:tcW w:w="6037" w:type="dxa"/>
            <w:tcMar>
              <w:top w:w="100" w:type="dxa"/>
              <w:left w:w="100" w:type="dxa"/>
              <w:bottom w:w="100" w:type="dxa"/>
              <w:right w:w="100" w:type="dxa"/>
            </w:tcMar>
          </w:tcPr>
          <w:p w14:paraId="0B568BB3" w14:textId="77777777" w:rsidR="00570D2D" w:rsidRDefault="00000000">
            <w:pPr>
              <w:spacing w:line="276" w:lineRule="auto"/>
              <w:rPr>
                <w:rFonts w:ascii="Proxima Nova" w:eastAsia="Proxima Nova" w:hAnsi="Proxima Nova" w:cs="Proxima Nova"/>
              </w:rPr>
            </w:pPr>
            <w:r>
              <w:rPr>
                <w:rFonts w:ascii="Proxima Nova" w:eastAsia="Proxima Nova" w:hAnsi="Proxima Nova" w:cs="Proxima Nova"/>
              </w:rPr>
              <w:t>What steps did you take to address the issue or acknowledge the mistake/harm? How did you grow from what you learned?</w:t>
            </w:r>
          </w:p>
        </w:tc>
      </w:tr>
      <w:tr w:rsidR="00570D2D" w14:paraId="3657C971" w14:textId="77777777">
        <w:trPr>
          <w:trHeight w:val="420"/>
        </w:trPr>
        <w:tc>
          <w:tcPr>
            <w:tcW w:w="2325" w:type="dxa"/>
            <w:vMerge w:val="restart"/>
            <w:shd w:val="clear" w:color="auto" w:fill="097878"/>
            <w:tcMar>
              <w:top w:w="100" w:type="dxa"/>
              <w:left w:w="100" w:type="dxa"/>
              <w:bottom w:w="100" w:type="dxa"/>
              <w:right w:w="100" w:type="dxa"/>
            </w:tcMar>
            <w:vAlign w:val="center"/>
          </w:tcPr>
          <w:p w14:paraId="5A1F72EF" w14:textId="77777777" w:rsidR="00570D2D" w:rsidRDefault="00000000">
            <w:pPr>
              <w:pStyle w:val="Heading3"/>
              <w:spacing w:after="200" w:line="276" w:lineRule="auto"/>
              <w:jc w:val="left"/>
              <w:rPr>
                <w:rFonts w:ascii="Proxima Nova" w:eastAsia="Proxima Nova" w:hAnsi="Proxima Nova" w:cs="Proxima Nova"/>
                <w:sz w:val="26"/>
                <w:szCs w:val="26"/>
              </w:rPr>
            </w:pPr>
            <w:bookmarkStart w:id="6" w:name="_pac4yqcxw7j1" w:colFirst="0" w:colLast="0"/>
            <w:bookmarkEnd w:id="6"/>
            <w:r>
              <w:rPr>
                <w:rFonts w:ascii="Proxima Nova" w:eastAsia="Proxima Nova" w:hAnsi="Proxima Nova" w:cs="Proxima Nova"/>
                <w:sz w:val="26"/>
                <w:szCs w:val="26"/>
              </w:rPr>
              <w:lastRenderedPageBreak/>
              <w:t>Communication Skills</w:t>
            </w:r>
          </w:p>
        </w:tc>
        <w:tc>
          <w:tcPr>
            <w:tcW w:w="6037" w:type="dxa"/>
            <w:shd w:val="clear" w:color="auto" w:fill="auto"/>
            <w:tcMar>
              <w:top w:w="100" w:type="dxa"/>
              <w:left w:w="100" w:type="dxa"/>
              <w:bottom w:w="100" w:type="dxa"/>
              <w:right w:w="100" w:type="dxa"/>
            </w:tcMar>
          </w:tcPr>
          <w:p w14:paraId="03892B38" w14:textId="77777777" w:rsidR="00570D2D" w:rsidRDefault="00000000">
            <w:pPr>
              <w:spacing w:line="276" w:lineRule="auto"/>
              <w:rPr>
                <w:rFonts w:ascii="Proxima Nova" w:eastAsia="Proxima Nova" w:hAnsi="Proxima Nova" w:cs="Proxima Nova"/>
              </w:rPr>
            </w:pPr>
            <w:r>
              <w:rPr>
                <w:rFonts w:ascii="Proxima Nova" w:eastAsia="Proxima Nova" w:hAnsi="Proxima Nova" w:cs="Proxima Nova"/>
              </w:rPr>
              <w:t>Tell me about a time you had to [name a common task for the role, such as: explain a complex idea in a simple way, give a speech on short notice, prepare a report, media release or social media post]. Talk me through your approach, any challenges you faced, and the outcome.</w:t>
            </w:r>
          </w:p>
        </w:tc>
        <w:tc>
          <w:tcPr>
            <w:tcW w:w="6037" w:type="dxa"/>
            <w:shd w:val="clear" w:color="auto" w:fill="auto"/>
            <w:tcMar>
              <w:top w:w="100" w:type="dxa"/>
              <w:left w:w="100" w:type="dxa"/>
              <w:bottom w:w="100" w:type="dxa"/>
              <w:right w:w="100" w:type="dxa"/>
            </w:tcMar>
          </w:tcPr>
          <w:p w14:paraId="404BC881" w14:textId="77777777" w:rsidR="00570D2D" w:rsidRDefault="00000000">
            <w:pPr>
              <w:spacing w:line="276" w:lineRule="auto"/>
              <w:rPr>
                <w:rFonts w:ascii="Proxima Nova" w:eastAsia="Proxima Nova" w:hAnsi="Proxima Nova" w:cs="Proxima Nova"/>
              </w:rPr>
            </w:pPr>
            <w:r>
              <w:rPr>
                <w:rFonts w:ascii="Proxima Nova" w:eastAsia="Proxima Nova" w:hAnsi="Proxima Nova" w:cs="Proxima Nova"/>
              </w:rPr>
              <w:t>How did you know your communication was well received or successful?</w:t>
            </w:r>
          </w:p>
        </w:tc>
      </w:tr>
      <w:tr w:rsidR="00570D2D" w14:paraId="3B04647C" w14:textId="77777777">
        <w:trPr>
          <w:trHeight w:val="420"/>
        </w:trPr>
        <w:tc>
          <w:tcPr>
            <w:tcW w:w="2325" w:type="dxa"/>
            <w:vMerge/>
            <w:shd w:val="clear" w:color="auto" w:fill="097878"/>
            <w:tcMar>
              <w:top w:w="100" w:type="dxa"/>
              <w:left w:w="100" w:type="dxa"/>
              <w:bottom w:w="100" w:type="dxa"/>
              <w:right w:w="100" w:type="dxa"/>
            </w:tcMar>
            <w:vAlign w:val="center"/>
          </w:tcPr>
          <w:p w14:paraId="60D7BFF4" w14:textId="77777777" w:rsidR="00570D2D" w:rsidRDefault="00570D2D">
            <w:bookmarkStart w:id="7" w:name="_w08gzzr3mxjs" w:colFirst="0" w:colLast="0"/>
            <w:bookmarkEnd w:id="7"/>
          </w:p>
        </w:tc>
        <w:tc>
          <w:tcPr>
            <w:tcW w:w="6037" w:type="dxa"/>
            <w:shd w:val="clear" w:color="auto" w:fill="auto"/>
            <w:tcMar>
              <w:top w:w="100" w:type="dxa"/>
              <w:left w:w="100" w:type="dxa"/>
              <w:bottom w:w="100" w:type="dxa"/>
              <w:right w:w="100" w:type="dxa"/>
            </w:tcMar>
          </w:tcPr>
          <w:p w14:paraId="4FEBCD8E" w14:textId="77777777" w:rsidR="00570D2D" w:rsidRDefault="00000000">
            <w:pPr>
              <w:spacing w:line="276" w:lineRule="auto"/>
              <w:rPr>
                <w:rFonts w:ascii="Proxima Nova" w:eastAsia="Proxima Nova" w:hAnsi="Proxima Nova" w:cs="Proxima Nova"/>
              </w:rPr>
            </w:pPr>
            <w:r>
              <w:rPr>
                <w:rFonts w:ascii="Proxima Nova" w:eastAsia="Proxima Nova" w:hAnsi="Proxima Nova" w:cs="Proxima Nova"/>
              </w:rPr>
              <w:t>Scenario: Share a sample brief, report, email to stakeholders, phonebank script, or other content with the candidate. Ask them to participate in a mock meeting where they share 2-3 suggested improvements they might make before it’s published.</w:t>
            </w:r>
          </w:p>
        </w:tc>
        <w:tc>
          <w:tcPr>
            <w:tcW w:w="6037" w:type="dxa"/>
          </w:tcPr>
          <w:p w14:paraId="2439993A" w14:textId="77777777" w:rsidR="00570D2D" w:rsidRDefault="00000000">
            <w:pPr>
              <w:spacing w:line="276" w:lineRule="auto"/>
              <w:rPr>
                <w:rFonts w:ascii="Proxima Nova" w:eastAsia="Proxima Nova" w:hAnsi="Proxima Nova" w:cs="Proxima Nova"/>
              </w:rPr>
            </w:pPr>
            <w:r>
              <w:rPr>
                <w:rFonts w:ascii="Proxima Nova" w:eastAsia="Proxima Nova" w:hAnsi="Proxima Nova" w:cs="Proxima Nova"/>
              </w:rPr>
              <w:t>Walk us through your edits and the “why” behind them. Overall, what sort of improvements were you aiming to make?</w:t>
            </w:r>
          </w:p>
          <w:p w14:paraId="50B81B57" w14:textId="77777777" w:rsidR="00570D2D" w:rsidRDefault="00570D2D">
            <w:pPr>
              <w:spacing w:line="276" w:lineRule="auto"/>
              <w:rPr>
                <w:rFonts w:ascii="Proxima Nova" w:eastAsia="Proxima Nova" w:hAnsi="Proxima Nova" w:cs="Proxima Nova"/>
              </w:rPr>
            </w:pPr>
          </w:p>
          <w:p w14:paraId="41FDA735" w14:textId="77777777" w:rsidR="00570D2D" w:rsidRDefault="00000000">
            <w:pPr>
              <w:spacing w:line="276" w:lineRule="auto"/>
              <w:rPr>
                <w:rFonts w:ascii="Proxima Nova" w:eastAsia="Proxima Nova" w:hAnsi="Proxima Nova" w:cs="Proxima Nova"/>
              </w:rPr>
            </w:pPr>
            <w:r>
              <w:rPr>
                <w:rFonts w:ascii="Proxima Nova" w:eastAsia="Proxima Nova" w:hAnsi="Proxima Nova" w:cs="Proxima Nova"/>
              </w:rPr>
              <w:t>Tell us about a time you sought feedback on your own writing. What was helpful/not helpful?</w:t>
            </w:r>
          </w:p>
        </w:tc>
      </w:tr>
      <w:tr w:rsidR="00570D2D" w14:paraId="13D6AC95" w14:textId="77777777">
        <w:trPr>
          <w:trHeight w:val="420"/>
        </w:trPr>
        <w:tc>
          <w:tcPr>
            <w:tcW w:w="2325" w:type="dxa"/>
            <w:vMerge w:val="restart"/>
            <w:shd w:val="clear" w:color="auto" w:fill="097878"/>
            <w:tcMar>
              <w:top w:w="100" w:type="dxa"/>
              <w:left w:w="100" w:type="dxa"/>
              <w:bottom w:w="100" w:type="dxa"/>
              <w:right w:w="100" w:type="dxa"/>
            </w:tcMar>
            <w:vAlign w:val="center"/>
          </w:tcPr>
          <w:p w14:paraId="328FC6C9" w14:textId="77777777" w:rsidR="00570D2D" w:rsidRDefault="00000000">
            <w:pPr>
              <w:pStyle w:val="Heading3"/>
              <w:spacing w:after="200" w:line="276" w:lineRule="auto"/>
              <w:jc w:val="left"/>
              <w:rPr>
                <w:rFonts w:ascii="Proxima Nova" w:eastAsia="Proxima Nova" w:hAnsi="Proxima Nova" w:cs="Proxima Nova"/>
                <w:sz w:val="26"/>
                <w:szCs w:val="26"/>
              </w:rPr>
            </w:pPr>
            <w:bookmarkStart w:id="8" w:name="_vwdl3svhi65p" w:colFirst="0" w:colLast="0"/>
            <w:bookmarkEnd w:id="8"/>
            <w:r>
              <w:rPr>
                <w:rFonts w:ascii="Proxima Nova" w:eastAsia="Proxima Nova" w:hAnsi="Proxima Nova" w:cs="Proxima Nova"/>
                <w:sz w:val="26"/>
                <w:szCs w:val="26"/>
              </w:rPr>
              <w:t>Executive Leadership</w:t>
            </w:r>
          </w:p>
        </w:tc>
        <w:tc>
          <w:tcPr>
            <w:tcW w:w="6037" w:type="dxa"/>
            <w:tcMar>
              <w:top w:w="100" w:type="dxa"/>
              <w:left w:w="100" w:type="dxa"/>
              <w:bottom w:w="100" w:type="dxa"/>
              <w:right w:w="100" w:type="dxa"/>
            </w:tcMar>
          </w:tcPr>
          <w:p w14:paraId="50C9C969" w14:textId="77777777" w:rsidR="00570D2D" w:rsidRDefault="00000000">
            <w:pPr>
              <w:spacing w:line="276" w:lineRule="auto"/>
              <w:rPr>
                <w:rFonts w:ascii="Proxima Nova" w:eastAsia="Proxima Nova" w:hAnsi="Proxima Nova" w:cs="Proxima Nova"/>
              </w:rPr>
            </w:pPr>
            <w:r>
              <w:rPr>
                <w:rFonts w:ascii="Proxima Nova" w:eastAsia="Proxima Nova" w:hAnsi="Proxima Nova" w:cs="Proxima Nova"/>
              </w:rPr>
              <w:t>The CEO/Director will need to be able to operate at the 50,000-foot level and manage day-to-day operations with leadership from a strong team. How have you balanced big picture strategic priorities and day-to-day operations in the past? Describe a time you did this successfully to ensure a key goal was met.</w:t>
            </w:r>
          </w:p>
        </w:tc>
        <w:tc>
          <w:tcPr>
            <w:tcW w:w="6037" w:type="dxa"/>
            <w:tcMar>
              <w:top w:w="100" w:type="dxa"/>
              <w:left w:w="100" w:type="dxa"/>
              <w:bottom w:w="100" w:type="dxa"/>
              <w:right w:w="100" w:type="dxa"/>
            </w:tcMar>
          </w:tcPr>
          <w:p w14:paraId="6840AA6B" w14:textId="77777777" w:rsidR="00570D2D" w:rsidRDefault="00000000">
            <w:pPr>
              <w:spacing w:line="276" w:lineRule="auto"/>
              <w:rPr>
                <w:rFonts w:ascii="Proxima Nova" w:eastAsia="Proxima Nova" w:hAnsi="Proxima Nova" w:cs="Proxima Nova"/>
              </w:rPr>
            </w:pPr>
            <w:r>
              <w:rPr>
                <w:rFonts w:ascii="Proxima Nova" w:eastAsia="Proxima Nova" w:hAnsi="Proxima Nova" w:cs="Proxima Nova"/>
              </w:rPr>
              <w:t>As CEO/director of [your org name], what factors do you think you’ll need to balance? How will you approach that?</w:t>
            </w:r>
          </w:p>
        </w:tc>
      </w:tr>
      <w:tr w:rsidR="00570D2D" w14:paraId="17ADCE3D" w14:textId="77777777">
        <w:trPr>
          <w:trHeight w:val="420"/>
        </w:trPr>
        <w:tc>
          <w:tcPr>
            <w:tcW w:w="2325" w:type="dxa"/>
            <w:vMerge/>
            <w:shd w:val="clear" w:color="auto" w:fill="097878"/>
            <w:tcMar>
              <w:top w:w="100" w:type="dxa"/>
              <w:left w:w="100" w:type="dxa"/>
              <w:bottom w:w="100" w:type="dxa"/>
              <w:right w:w="100" w:type="dxa"/>
            </w:tcMar>
            <w:vAlign w:val="center"/>
          </w:tcPr>
          <w:p w14:paraId="2DA77E36" w14:textId="77777777" w:rsidR="00570D2D" w:rsidRDefault="00570D2D">
            <w:bookmarkStart w:id="9" w:name="_jirysrwujva1" w:colFirst="0" w:colLast="0"/>
            <w:bookmarkEnd w:id="9"/>
          </w:p>
        </w:tc>
        <w:tc>
          <w:tcPr>
            <w:tcW w:w="6037" w:type="dxa"/>
            <w:tcMar>
              <w:top w:w="100" w:type="dxa"/>
              <w:left w:w="100" w:type="dxa"/>
              <w:bottom w:w="100" w:type="dxa"/>
              <w:right w:w="100" w:type="dxa"/>
            </w:tcMar>
          </w:tcPr>
          <w:p w14:paraId="0DA1AC4C" w14:textId="77777777" w:rsidR="00570D2D" w:rsidRDefault="00000000">
            <w:pPr>
              <w:spacing w:line="276" w:lineRule="auto"/>
              <w:rPr>
                <w:rFonts w:ascii="Proxima Nova" w:eastAsia="Proxima Nova" w:hAnsi="Proxima Nova" w:cs="Proxima Nova"/>
              </w:rPr>
            </w:pPr>
            <w:r>
              <w:rPr>
                <w:rFonts w:ascii="Proxima Nova" w:eastAsia="Proxima Nova" w:hAnsi="Proxima Nova" w:cs="Proxima Nova"/>
              </w:rPr>
              <w:t>Based on what you know of [your org name]’s mission and history, what is your vision for our work if you were to become CEO/Director? By the time your tenure here is over, what would you like to be true (or have accomplished)?</w:t>
            </w:r>
          </w:p>
        </w:tc>
        <w:tc>
          <w:tcPr>
            <w:tcW w:w="6037" w:type="dxa"/>
            <w:tcMar>
              <w:top w:w="100" w:type="dxa"/>
              <w:left w:w="100" w:type="dxa"/>
              <w:bottom w:w="100" w:type="dxa"/>
              <w:right w:w="100" w:type="dxa"/>
            </w:tcMar>
          </w:tcPr>
          <w:p w14:paraId="0E5B8873" w14:textId="77777777" w:rsidR="00570D2D" w:rsidRDefault="00000000">
            <w:pPr>
              <w:spacing w:line="276" w:lineRule="auto"/>
              <w:rPr>
                <w:rFonts w:ascii="Proxima Nova" w:eastAsia="Proxima Nova" w:hAnsi="Proxima Nova" w:cs="Proxima Nova"/>
              </w:rPr>
            </w:pPr>
            <w:r>
              <w:rPr>
                <w:rFonts w:ascii="Proxima Nova" w:eastAsia="Proxima Nova" w:hAnsi="Proxima Nova" w:cs="Proxima Nova"/>
              </w:rPr>
              <w:t>What are 2-3 strategic programmatic or organizational steps the organization needs to take in order to begin implementing this vision?</w:t>
            </w:r>
          </w:p>
          <w:p w14:paraId="688E5707" w14:textId="77777777" w:rsidR="00570D2D" w:rsidRDefault="00570D2D">
            <w:pPr>
              <w:spacing w:line="276" w:lineRule="auto"/>
              <w:rPr>
                <w:rFonts w:ascii="Proxima Nova" w:eastAsia="Proxima Nova" w:hAnsi="Proxima Nova" w:cs="Proxima Nova"/>
              </w:rPr>
            </w:pPr>
          </w:p>
          <w:p w14:paraId="37AD8AAD" w14:textId="77777777" w:rsidR="00570D2D" w:rsidRDefault="00000000">
            <w:pPr>
              <w:spacing w:line="276" w:lineRule="auto"/>
              <w:rPr>
                <w:rFonts w:ascii="Proxima Nova" w:eastAsia="Proxima Nova" w:hAnsi="Proxima Nova" w:cs="Proxima Nova"/>
              </w:rPr>
            </w:pPr>
            <w:r>
              <w:rPr>
                <w:rFonts w:ascii="Proxima Nova" w:eastAsia="Proxima Nova" w:hAnsi="Proxima Nova" w:cs="Proxima Nova"/>
              </w:rPr>
              <w:t>What about this vision or these steps do you feel most confident about? What about this vision or these steps might be most challenging? Why?</w:t>
            </w:r>
          </w:p>
        </w:tc>
      </w:tr>
      <w:tr w:rsidR="00570D2D" w14:paraId="38253422" w14:textId="77777777">
        <w:trPr>
          <w:trHeight w:val="420"/>
        </w:trPr>
        <w:tc>
          <w:tcPr>
            <w:tcW w:w="2325" w:type="dxa"/>
            <w:vMerge w:val="restart"/>
            <w:shd w:val="clear" w:color="auto" w:fill="097878"/>
            <w:tcMar>
              <w:top w:w="100" w:type="dxa"/>
              <w:left w:w="100" w:type="dxa"/>
              <w:bottom w:w="100" w:type="dxa"/>
              <w:right w:w="100" w:type="dxa"/>
            </w:tcMar>
            <w:vAlign w:val="center"/>
          </w:tcPr>
          <w:p w14:paraId="01CDC744" w14:textId="77777777" w:rsidR="00570D2D" w:rsidRDefault="00000000">
            <w:pPr>
              <w:pStyle w:val="Heading3"/>
              <w:spacing w:after="200" w:line="276" w:lineRule="auto"/>
              <w:jc w:val="left"/>
              <w:rPr>
                <w:rFonts w:ascii="Proxima Nova" w:eastAsia="Proxima Nova" w:hAnsi="Proxima Nova" w:cs="Proxima Nova"/>
                <w:sz w:val="26"/>
                <w:szCs w:val="26"/>
              </w:rPr>
            </w:pPr>
            <w:bookmarkStart w:id="10" w:name="_t9hmlj91fwt0" w:colFirst="0" w:colLast="0"/>
            <w:bookmarkEnd w:id="10"/>
            <w:r>
              <w:rPr>
                <w:rFonts w:ascii="Proxima Nova" w:eastAsia="Proxima Nova" w:hAnsi="Proxima Nova" w:cs="Proxima Nova"/>
                <w:sz w:val="26"/>
                <w:szCs w:val="26"/>
              </w:rPr>
              <w:lastRenderedPageBreak/>
              <w:t>Fundraising &amp; Development</w:t>
            </w:r>
          </w:p>
        </w:tc>
        <w:tc>
          <w:tcPr>
            <w:tcW w:w="6037" w:type="dxa"/>
            <w:shd w:val="clear" w:color="auto" w:fill="auto"/>
            <w:tcMar>
              <w:top w:w="100" w:type="dxa"/>
              <w:left w:w="100" w:type="dxa"/>
              <w:bottom w:w="100" w:type="dxa"/>
              <w:right w:w="100" w:type="dxa"/>
            </w:tcMar>
          </w:tcPr>
          <w:p w14:paraId="4E622BA8" w14:textId="77777777" w:rsidR="00570D2D" w:rsidRDefault="00000000">
            <w:pPr>
              <w:spacing w:line="276" w:lineRule="auto"/>
              <w:rPr>
                <w:rFonts w:ascii="Proxima Nova" w:eastAsia="Proxima Nova" w:hAnsi="Proxima Nova" w:cs="Proxima Nova"/>
              </w:rPr>
            </w:pPr>
            <w:r>
              <w:rPr>
                <w:rFonts w:ascii="Proxima Nova" w:eastAsia="Proxima Nova" w:hAnsi="Proxima Nova" w:cs="Proxima Nova"/>
              </w:rPr>
              <w:t>As you know, raising resources is an essential part of this role. Please tell us about your background in raising money for previous organizations, campaigns, or causes. Where have you excelled and where have you been challenged? Share one example that clearly illustrates your success in fundraising.</w:t>
            </w:r>
          </w:p>
        </w:tc>
        <w:tc>
          <w:tcPr>
            <w:tcW w:w="6037" w:type="dxa"/>
            <w:shd w:val="clear" w:color="auto" w:fill="auto"/>
            <w:tcMar>
              <w:top w:w="100" w:type="dxa"/>
              <w:left w:w="100" w:type="dxa"/>
              <w:bottom w:w="100" w:type="dxa"/>
              <w:right w:w="100" w:type="dxa"/>
            </w:tcMar>
          </w:tcPr>
          <w:p w14:paraId="2731AF77" w14:textId="77777777" w:rsidR="00570D2D" w:rsidRDefault="00000000">
            <w:pPr>
              <w:spacing w:line="276" w:lineRule="auto"/>
              <w:rPr>
                <w:rFonts w:ascii="Proxima Nova" w:eastAsia="Proxima Nova" w:hAnsi="Proxima Nova" w:cs="Proxima Nova"/>
              </w:rPr>
            </w:pPr>
            <w:r>
              <w:rPr>
                <w:rFonts w:ascii="Proxima Nova" w:eastAsia="Proxima Nova" w:hAnsi="Proxima Nova" w:cs="Proxima Nova"/>
              </w:rPr>
              <w:t>What aspects of resource development might be new to you if you were in this role? What support might you need to succeed?</w:t>
            </w:r>
          </w:p>
        </w:tc>
      </w:tr>
      <w:tr w:rsidR="00570D2D" w14:paraId="1EB802EA" w14:textId="77777777">
        <w:trPr>
          <w:trHeight w:val="420"/>
        </w:trPr>
        <w:tc>
          <w:tcPr>
            <w:tcW w:w="2325" w:type="dxa"/>
            <w:vMerge/>
            <w:shd w:val="clear" w:color="auto" w:fill="097878"/>
            <w:tcMar>
              <w:top w:w="100" w:type="dxa"/>
              <w:left w:w="100" w:type="dxa"/>
              <w:bottom w:w="100" w:type="dxa"/>
              <w:right w:w="100" w:type="dxa"/>
            </w:tcMar>
            <w:vAlign w:val="center"/>
          </w:tcPr>
          <w:p w14:paraId="064DD645" w14:textId="77777777" w:rsidR="00570D2D" w:rsidRDefault="00570D2D">
            <w:bookmarkStart w:id="11" w:name="_4tztmzczyfob" w:colFirst="0" w:colLast="0"/>
            <w:bookmarkEnd w:id="11"/>
          </w:p>
        </w:tc>
        <w:tc>
          <w:tcPr>
            <w:tcW w:w="6037" w:type="dxa"/>
            <w:shd w:val="clear" w:color="auto" w:fill="auto"/>
            <w:tcMar>
              <w:top w:w="100" w:type="dxa"/>
              <w:left w:w="100" w:type="dxa"/>
              <w:bottom w:w="100" w:type="dxa"/>
              <w:right w:w="100" w:type="dxa"/>
            </w:tcMar>
          </w:tcPr>
          <w:p w14:paraId="7321C757" w14:textId="77777777" w:rsidR="00570D2D" w:rsidRDefault="00000000">
            <w:pPr>
              <w:spacing w:line="276" w:lineRule="auto"/>
              <w:rPr>
                <w:rFonts w:ascii="Proxima Nova" w:eastAsia="Proxima Nova" w:hAnsi="Proxima Nova" w:cs="Proxima Nova"/>
              </w:rPr>
            </w:pPr>
            <w:r>
              <w:rPr>
                <w:rFonts w:ascii="Proxima Nova" w:eastAsia="Proxima Nova" w:hAnsi="Proxima Nova" w:cs="Proxima Nova"/>
              </w:rPr>
              <w:t>Can you think of a time you failed to meet a funding goal? What did you learn from this experience?</w:t>
            </w:r>
          </w:p>
        </w:tc>
        <w:tc>
          <w:tcPr>
            <w:tcW w:w="6037" w:type="dxa"/>
            <w:shd w:val="clear" w:color="auto" w:fill="auto"/>
            <w:tcMar>
              <w:top w:w="100" w:type="dxa"/>
              <w:left w:w="100" w:type="dxa"/>
              <w:bottom w:w="100" w:type="dxa"/>
              <w:right w:w="100" w:type="dxa"/>
            </w:tcMar>
          </w:tcPr>
          <w:p w14:paraId="71E9503C" w14:textId="77777777" w:rsidR="00570D2D" w:rsidRDefault="00000000">
            <w:pPr>
              <w:spacing w:line="276" w:lineRule="auto"/>
              <w:rPr>
                <w:rFonts w:ascii="Proxima Nova" w:eastAsia="Proxima Nova" w:hAnsi="Proxima Nova" w:cs="Proxima Nova"/>
              </w:rPr>
            </w:pPr>
            <w:r>
              <w:rPr>
                <w:rFonts w:ascii="Proxima Nova" w:eastAsia="Proxima Nova" w:hAnsi="Proxima Nova" w:cs="Proxima Nova"/>
              </w:rPr>
              <w:t>How have you applied what you learned since then?</w:t>
            </w:r>
          </w:p>
        </w:tc>
      </w:tr>
      <w:tr w:rsidR="00570D2D" w14:paraId="1D93924B" w14:textId="77777777">
        <w:trPr>
          <w:trHeight w:val="420"/>
        </w:trPr>
        <w:tc>
          <w:tcPr>
            <w:tcW w:w="2325" w:type="dxa"/>
            <w:vMerge w:val="restart"/>
            <w:shd w:val="clear" w:color="auto" w:fill="097878"/>
            <w:tcMar>
              <w:top w:w="100" w:type="dxa"/>
              <w:left w:w="100" w:type="dxa"/>
              <w:bottom w:w="100" w:type="dxa"/>
              <w:right w:w="100" w:type="dxa"/>
            </w:tcMar>
            <w:vAlign w:val="center"/>
          </w:tcPr>
          <w:p w14:paraId="14547AE4" w14:textId="77777777" w:rsidR="00570D2D" w:rsidRDefault="00000000">
            <w:pPr>
              <w:pStyle w:val="Heading3"/>
              <w:spacing w:after="200" w:line="276" w:lineRule="auto"/>
              <w:jc w:val="left"/>
              <w:rPr>
                <w:rFonts w:ascii="Proxima Nova" w:eastAsia="Proxima Nova" w:hAnsi="Proxima Nova" w:cs="Proxima Nova"/>
                <w:sz w:val="26"/>
                <w:szCs w:val="26"/>
              </w:rPr>
            </w:pPr>
            <w:bookmarkStart w:id="12" w:name="_jpsn4hihxoto" w:colFirst="0" w:colLast="0"/>
            <w:bookmarkEnd w:id="12"/>
            <w:r>
              <w:rPr>
                <w:rFonts w:ascii="Proxima Nova" w:eastAsia="Proxima Nova" w:hAnsi="Proxima Nova" w:cs="Proxima Nova"/>
                <w:sz w:val="26"/>
                <w:szCs w:val="26"/>
              </w:rPr>
              <w:t>Managing Others</w:t>
            </w:r>
          </w:p>
        </w:tc>
        <w:tc>
          <w:tcPr>
            <w:tcW w:w="6037" w:type="dxa"/>
            <w:tcMar>
              <w:top w:w="100" w:type="dxa"/>
              <w:left w:w="100" w:type="dxa"/>
              <w:bottom w:w="100" w:type="dxa"/>
              <w:right w:w="100" w:type="dxa"/>
            </w:tcMar>
          </w:tcPr>
          <w:p w14:paraId="07FB32EE" w14:textId="77777777" w:rsidR="00570D2D" w:rsidRDefault="00000000">
            <w:pPr>
              <w:spacing w:line="276" w:lineRule="auto"/>
              <w:rPr>
                <w:rFonts w:ascii="Proxima Nova" w:eastAsia="Proxima Nova" w:hAnsi="Proxima Nova" w:cs="Proxima Nova"/>
              </w:rPr>
            </w:pPr>
            <w:r>
              <w:rPr>
                <w:rFonts w:ascii="Proxima Nova" w:eastAsia="Proxima Nova" w:hAnsi="Proxima Nova" w:cs="Proxima Nova"/>
              </w:rPr>
              <w:t xml:space="preserve">Tell us about a time when you managed someone who worked hard and had good </w:t>
            </w:r>
            <w:proofErr w:type="gramStart"/>
            <w:r>
              <w:rPr>
                <w:rFonts w:ascii="Proxima Nova" w:eastAsia="Proxima Nova" w:hAnsi="Proxima Nova" w:cs="Proxima Nova"/>
              </w:rPr>
              <w:t>intentions, but</w:t>
            </w:r>
            <w:proofErr w:type="gramEnd"/>
            <w:r>
              <w:rPr>
                <w:rFonts w:ascii="Proxima Nova" w:eastAsia="Proxima Nova" w:hAnsi="Proxima Nova" w:cs="Proxima Nova"/>
              </w:rPr>
              <w:t xml:space="preserve"> didn’t consistently meet expectations of the role. How did you manage the situation? </w:t>
            </w:r>
          </w:p>
        </w:tc>
        <w:tc>
          <w:tcPr>
            <w:tcW w:w="6037" w:type="dxa"/>
            <w:tcMar>
              <w:top w:w="100" w:type="dxa"/>
              <w:left w:w="100" w:type="dxa"/>
              <w:bottom w:w="100" w:type="dxa"/>
              <w:right w:w="100" w:type="dxa"/>
            </w:tcMar>
          </w:tcPr>
          <w:p w14:paraId="4ADD8D7B" w14:textId="77777777" w:rsidR="00570D2D" w:rsidRDefault="00000000">
            <w:pPr>
              <w:spacing w:line="276" w:lineRule="auto"/>
              <w:rPr>
                <w:rFonts w:ascii="Proxima Nova" w:eastAsia="Proxima Nova" w:hAnsi="Proxima Nova" w:cs="Proxima Nova"/>
              </w:rPr>
            </w:pPr>
            <w:r>
              <w:rPr>
                <w:rFonts w:ascii="Proxima Nova" w:eastAsia="Proxima Nova" w:hAnsi="Proxima Nova" w:cs="Proxima Nova"/>
              </w:rPr>
              <w:t xml:space="preserve">What specific steps did you take to help the employee improve performance, if any? Did it turn around? </w:t>
            </w:r>
          </w:p>
          <w:p w14:paraId="30898A4A" w14:textId="77777777" w:rsidR="00570D2D" w:rsidRDefault="00570D2D">
            <w:pPr>
              <w:spacing w:line="276" w:lineRule="auto"/>
              <w:rPr>
                <w:rFonts w:ascii="Proxima Nova" w:eastAsia="Proxima Nova" w:hAnsi="Proxima Nova" w:cs="Proxima Nova"/>
              </w:rPr>
            </w:pPr>
          </w:p>
          <w:p w14:paraId="278B1439" w14:textId="77777777" w:rsidR="00570D2D" w:rsidRDefault="00000000">
            <w:pPr>
              <w:spacing w:line="276" w:lineRule="auto"/>
              <w:rPr>
                <w:rFonts w:ascii="Proxima Nova" w:eastAsia="Proxima Nova" w:hAnsi="Proxima Nova" w:cs="Proxima Nova"/>
              </w:rPr>
            </w:pPr>
            <w:r>
              <w:rPr>
                <w:rFonts w:ascii="Proxima Nova" w:eastAsia="Proxima Nova" w:hAnsi="Proxima Nova" w:cs="Proxima Nova"/>
              </w:rPr>
              <w:t>How did you keep equity at the center and ensure you were checking for bias?</w:t>
            </w:r>
          </w:p>
        </w:tc>
      </w:tr>
      <w:tr w:rsidR="00570D2D" w14:paraId="5DDF0FDC" w14:textId="77777777">
        <w:trPr>
          <w:trHeight w:val="420"/>
        </w:trPr>
        <w:tc>
          <w:tcPr>
            <w:tcW w:w="2325" w:type="dxa"/>
            <w:vMerge/>
            <w:shd w:val="clear" w:color="auto" w:fill="097878"/>
            <w:tcMar>
              <w:top w:w="100" w:type="dxa"/>
              <w:left w:w="100" w:type="dxa"/>
              <w:bottom w:w="100" w:type="dxa"/>
              <w:right w:w="100" w:type="dxa"/>
            </w:tcMar>
            <w:vAlign w:val="center"/>
          </w:tcPr>
          <w:p w14:paraId="41601AF1" w14:textId="77777777" w:rsidR="00570D2D" w:rsidRDefault="00570D2D">
            <w:bookmarkStart w:id="13" w:name="_mwhiarelqm63" w:colFirst="0" w:colLast="0"/>
            <w:bookmarkEnd w:id="13"/>
          </w:p>
        </w:tc>
        <w:tc>
          <w:tcPr>
            <w:tcW w:w="6037" w:type="dxa"/>
            <w:tcMar>
              <w:top w:w="100" w:type="dxa"/>
              <w:left w:w="100" w:type="dxa"/>
              <w:bottom w:w="100" w:type="dxa"/>
              <w:right w:w="100" w:type="dxa"/>
            </w:tcMar>
          </w:tcPr>
          <w:p w14:paraId="1EF66545" w14:textId="77777777" w:rsidR="00570D2D" w:rsidRDefault="00000000">
            <w:pPr>
              <w:spacing w:line="276" w:lineRule="auto"/>
              <w:rPr>
                <w:rFonts w:ascii="Proxima Nova" w:eastAsia="Proxima Nova" w:hAnsi="Proxima Nova" w:cs="Proxima Nova"/>
              </w:rPr>
            </w:pPr>
            <w:r>
              <w:rPr>
                <w:rFonts w:ascii="Proxima Nova" w:eastAsia="Proxima Nova" w:hAnsi="Proxima Nova" w:cs="Proxima Nova"/>
              </w:rPr>
              <w:t>We have all faced a lot of change and uncertainty this year due to [add factors]. Whether it was this year or in the past, tell us about a time you inspired or motivated others during a time of change or uncertainty. What did you do to motivate others or boost morale?</w:t>
            </w:r>
          </w:p>
        </w:tc>
        <w:tc>
          <w:tcPr>
            <w:tcW w:w="6037" w:type="dxa"/>
            <w:tcMar>
              <w:top w:w="100" w:type="dxa"/>
              <w:left w:w="100" w:type="dxa"/>
              <w:bottom w:w="100" w:type="dxa"/>
              <w:right w:w="100" w:type="dxa"/>
            </w:tcMar>
          </w:tcPr>
          <w:p w14:paraId="6D97DA1C" w14:textId="77777777" w:rsidR="00570D2D" w:rsidRDefault="00000000">
            <w:pPr>
              <w:spacing w:line="276" w:lineRule="auto"/>
              <w:rPr>
                <w:rFonts w:ascii="Proxima Nova" w:eastAsia="Proxima Nova" w:hAnsi="Proxima Nova" w:cs="Proxima Nova"/>
              </w:rPr>
            </w:pPr>
            <w:r>
              <w:rPr>
                <w:rFonts w:ascii="Proxima Nova" w:eastAsia="Proxima Nova" w:hAnsi="Proxima Nova" w:cs="Proxima Nova"/>
              </w:rPr>
              <w:t xml:space="preserve">How did </w:t>
            </w:r>
            <w:proofErr w:type="spellStart"/>
            <w:r>
              <w:rPr>
                <w:rFonts w:ascii="Proxima Nova" w:eastAsia="Proxima Nova" w:hAnsi="Proxima Nova" w:cs="Proxima Nova"/>
              </w:rPr>
              <w:t>you</w:t>
            </w:r>
            <w:proofErr w:type="spellEnd"/>
            <w:r>
              <w:rPr>
                <w:rFonts w:ascii="Proxima Nova" w:eastAsia="Proxima Nova" w:hAnsi="Proxima Nova" w:cs="Proxima Nova"/>
              </w:rPr>
              <w:t xml:space="preserve"> account for differences in staff experience of [X factor] </w:t>
            </w:r>
            <w:proofErr w:type="gramStart"/>
            <w:r>
              <w:rPr>
                <w:rFonts w:ascii="Proxima Nova" w:eastAsia="Proxima Nova" w:hAnsi="Proxima Nova" w:cs="Proxima Nova"/>
              </w:rPr>
              <w:t>on the basis of</w:t>
            </w:r>
            <w:proofErr w:type="gramEnd"/>
            <w:r>
              <w:rPr>
                <w:rFonts w:ascii="Proxima Nova" w:eastAsia="Proxima Nova" w:hAnsi="Proxima Nova" w:cs="Proxima Nova"/>
              </w:rPr>
              <w:t xml:space="preserve"> race, income, family status, or other lines of difference? </w:t>
            </w:r>
          </w:p>
          <w:p w14:paraId="75976066" w14:textId="77777777" w:rsidR="00570D2D" w:rsidRDefault="00570D2D">
            <w:pPr>
              <w:spacing w:line="276" w:lineRule="auto"/>
              <w:rPr>
                <w:rFonts w:ascii="Proxima Nova" w:eastAsia="Proxima Nova" w:hAnsi="Proxima Nova" w:cs="Proxima Nova"/>
              </w:rPr>
            </w:pPr>
          </w:p>
          <w:p w14:paraId="4B5A2F8D" w14:textId="77777777" w:rsidR="00570D2D" w:rsidRDefault="00000000">
            <w:pPr>
              <w:spacing w:line="276" w:lineRule="auto"/>
              <w:rPr>
                <w:rFonts w:ascii="Proxima Nova" w:eastAsia="Proxima Nova" w:hAnsi="Proxima Nova" w:cs="Proxima Nova"/>
              </w:rPr>
            </w:pPr>
            <w:r>
              <w:rPr>
                <w:rFonts w:ascii="Proxima Nova" w:eastAsia="Proxima Nova" w:hAnsi="Proxima Nova" w:cs="Proxima Nova"/>
              </w:rPr>
              <w:t>From your experience, what most helps staff embrace change or navigate uncertain times? How would you apply this now at [name org]?</w:t>
            </w:r>
          </w:p>
        </w:tc>
      </w:tr>
      <w:tr w:rsidR="00570D2D" w14:paraId="6B2B6A9D" w14:textId="77777777">
        <w:tc>
          <w:tcPr>
            <w:tcW w:w="2325" w:type="dxa"/>
            <w:shd w:val="clear" w:color="auto" w:fill="097878"/>
            <w:tcMar>
              <w:top w:w="100" w:type="dxa"/>
              <w:left w:w="100" w:type="dxa"/>
              <w:bottom w:w="100" w:type="dxa"/>
              <w:right w:w="100" w:type="dxa"/>
            </w:tcMar>
            <w:vAlign w:val="center"/>
          </w:tcPr>
          <w:p w14:paraId="51704A61" w14:textId="77777777" w:rsidR="00570D2D" w:rsidRDefault="00000000">
            <w:pPr>
              <w:pStyle w:val="Heading3"/>
              <w:spacing w:after="200" w:line="276" w:lineRule="auto"/>
              <w:jc w:val="left"/>
              <w:rPr>
                <w:rFonts w:ascii="Proxima Nova" w:eastAsia="Proxima Nova" w:hAnsi="Proxima Nova" w:cs="Proxima Nova"/>
                <w:sz w:val="26"/>
                <w:szCs w:val="26"/>
              </w:rPr>
            </w:pPr>
            <w:bookmarkStart w:id="14" w:name="_2kwolgp2k4tj" w:colFirst="0" w:colLast="0"/>
            <w:bookmarkEnd w:id="14"/>
            <w:r>
              <w:rPr>
                <w:rFonts w:ascii="Proxima Nova" w:eastAsia="Proxima Nova" w:hAnsi="Proxima Nova" w:cs="Proxima Nova"/>
                <w:sz w:val="26"/>
                <w:szCs w:val="26"/>
              </w:rPr>
              <w:lastRenderedPageBreak/>
              <w:t xml:space="preserve">Organizational Systems </w:t>
            </w:r>
          </w:p>
        </w:tc>
        <w:tc>
          <w:tcPr>
            <w:tcW w:w="6037" w:type="dxa"/>
            <w:tcMar>
              <w:top w:w="100" w:type="dxa"/>
              <w:left w:w="100" w:type="dxa"/>
              <w:bottom w:w="100" w:type="dxa"/>
              <w:right w:w="100" w:type="dxa"/>
            </w:tcMar>
          </w:tcPr>
          <w:p w14:paraId="5BE254D0" w14:textId="77777777" w:rsidR="00570D2D" w:rsidRDefault="00000000">
            <w:pPr>
              <w:spacing w:line="276" w:lineRule="auto"/>
              <w:rPr>
                <w:rFonts w:ascii="Proxima Nova" w:eastAsia="Proxima Nova" w:hAnsi="Proxima Nova" w:cs="Proxima Nova"/>
              </w:rPr>
            </w:pPr>
            <w:r>
              <w:rPr>
                <w:rFonts w:ascii="Proxima Nova" w:eastAsia="Proxima Nova" w:hAnsi="Proxima Nova" w:cs="Proxima Nova"/>
              </w:rPr>
              <w:t xml:space="preserve">Scenario: Provide candidates with an example of how a shared resource is organized now (e.g., student resource center, supply closet, spreadsheet, database, website, or filing system). Ask for 3 ideas to improve the system. Describe who uses the system. Provide a budget, if relevant. </w:t>
            </w:r>
          </w:p>
        </w:tc>
        <w:tc>
          <w:tcPr>
            <w:tcW w:w="6037" w:type="dxa"/>
            <w:tcMar>
              <w:top w:w="100" w:type="dxa"/>
              <w:left w:w="100" w:type="dxa"/>
              <w:bottom w:w="100" w:type="dxa"/>
              <w:right w:w="100" w:type="dxa"/>
            </w:tcMar>
          </w:tcPr>
          <w:p w14:paraId="14DC86C8" w14:textId="77777777" w:rsidR="00570D2D" w:rsidRDefault="00000000">
            <w:pPr>
              <w:spacing w:line="276" w:lineRule="auto"/>
              <w:rPr>
                <w:rFonts w:ascii="Proxima Nova" w:eastAsia="Proxima Nova" w:hAnsi="Proxima Nova" w:cs="Proxima Nova"/>
              </w:rPr>
            </w:pPr>
            <w:r>
              <w:rPr>
                <w:rFonts w:ascii="Proxima Nova" w:eastAsia="Proxima Nova" w:hAnsi="Proxima Nova" w:cs="Proxima Nova"/>
              </w:rPr>
              <w:t xml:space="preserve">Walk us through your process for tackling this project. How did you decide what to do? What audience/user needs did you consider in the process? </w:t>
            </w:r>
          </w:p>
        </w:tc>
      </w:tr>
      <w:tr w:rsidR="00570D2D" w14:paraId="24055B4A" w14:textId="77777777">
        <w:trPr>
          <w:trHeight w:val="420"/>
        </w:trPr>
        <w:tc>
          <w:tcPr>
            <w:tcW w:w="2325" w:type="dxa"/>
            <w:vMerge w:val="restart"/>
            <w:shd w:val="clear" w:color="auto" w:fill="097878"/>
            <w:tcMar>
              <w:top w:w="100" w:type="dxa"/>
              <w:left w:w="100" w:type="dxa"/>
              <w:bottom w:w="100" w:type="dxa"/>
              <w:right w:w="100" w:type="dxa"/>
            </w:tcMar>
            <w:vAlign w:val="center"/>
          </w:tcPr>
          <w:p w14:paraId="7BA5FF92" w14:textId="77777777" w:rsidR="00570D2D" w:rsidRDefault="00000000">
            <w:pPr>
              <w:pStyle w:val="Heading3"/>
              <w:spacing w:after="200" w:line="276" w:lineRule="auto"/>
              <w:jc w:val="left"/>
              <w:rPr>
                <w:rFonts w:ascii="Proxima Nova" w:eastAsia="Proxima Nova" w:hAnsi="Proxima Nova" w:cs="Proxima Nova"/>
                <w:sz w:val="26"/>
                <w:szCs w:val="26"/>
              </w:rPr>
            </w:pPr>
            <w:bookmarkStart w:id="15" w:name="_s3u3uek0b8tr" w:colFirst="0" w:colLast="0"/>
            <w:bookmarkEnd w:id="15"/>
            <w:r>
              <w:rPr>
                <w:rFonts w:ascii="Proxima Nova" w:eastAsia="Proxima Nova" w:hAnsi="Proxima Nova" w:cs="Proxima Nova"/>
                <w:sz w:val="26"/>
                <w:szCs w:val="26"/>
              </w:rPr>
              <w:t>Problem Solving &amp; Resilience</w:t>
            </w:r>
          </w:p>
        </w:tc>
        <w:tc>
          <w:tcPr>
            <w:tcW w:w="6037" w:type="dxa"/>
            <w:tcMar>
              <w:top w:w="100" w:type="dxa"/>
              <w:left w:w="100" w:type="dxa"/>
              <w:bottom w:w="100" w:type="dxa"/>
              <w:right w:w="100" w:type="dxa"/>
            </w:tcMar>
          </w:tcPr>
          <w:p w14:paraId="2A4A6BAB" w14:textId="77777777" w:rsidR="00570D2D" w:rsidRDefault="00000000">
            <w:pPr>
              <w:spacing w:line="276" w:lineRule="auto"/>
              <w:rPr>
                <w:rFonts w:ascii="Proxima Nova" w:eastAsia="Proxima Nova" w:hAnsi="Proxima Nova" w:cs="Proxima Nova"/>
              </w:rPr>
            </w:pPr>
            <w:r>
              <w:rPr>
                <w:rFonts w:ascii="Proxima Nova" w:eastAsia="Proxima Nova" w:hAnsi="Proxima Nova" w:cs="Proxima Nova"/>
              </w:rPr>
              <w:t xml:space="preserve">Scenario: It’s almost the end of the day. You have been handling logistics for an [event/conference/launch] that is </w:t>
            </w:r>
            <w:proofErr w:type="gramStart"/>
            <w:r>
              <w:rPr>
                <w:rFonts w:ascii="Proxima Nova" w:eastAsia="Proxima Nova" w:hAnsi="Proxima Nova" w:cs="Proxima Nova"/>
              </w:rPr>
              <w:t>tomorrow</w:t>
            </w:r>
            <w:proofErr w:type="gramEnd"/>
            <w:r>
              <w:rPr>
                <w:rFonts w:ascii="Proxima Nova" w:eastAsia="Proxima Nova" w:hAnsi="Proxima Nova" w:cs="Proxima Nova"/>
              </w:rPr>
              <w:t xml:space="preserve"> and you just heard there is [name a barrier or emergency, such as snowstorm]. Come up with 3-5 ideas and one main recommendation you’d share with your manager for how to handle this.</w:t>
            </w:r>
          </w:p>
        </w:tc>
        <w:tc>
          <w:tcPr>
            <w:tcW w:w="6037" w:type="dxa"/>
            <w:tcMar>
              <w:top w:w="100" w:type="dxa"/>
              <w:left w:w="100" w:type="dxa"/>
              <w:bottom w:w="100" w:type="dxa"/>
              <w:right w:w="100" w:type="dxa"/>
            </w:tcMar>
          </w:tcPr>
          <w:p w14:paraId="04113AB1" w14:textId="77777777" w:rsidR="00570D2D" w:rsidRDefault="00000000">
            <w:pPr>
              <w:spacing w:line="276" w:lineRule="auto"/>
              <w:rPr>
                <w:rFonts w:ascii="Proxima Nova" w:eastAsia="Proxima Nova" w:hAnsi="Proxima Nova" w:cs="Proxima Nova"/>
              </w:rPr>
            </w:pPr>
            <w:r>
              <w:rPr>
                <w:rFonts w:ascii="Proxima Nova" w:eastAsia="Proxima Nova" w:hAnsi="Proxima Nova" w:cs="Proxima Nova"/>
              </w:rPr>
              <w:t>How might you communicate your recommendation to other staff or stakeholders?</w:t>
            </w:r>
          </w:p>
        </w:tc>
      </w:tr>
      <w:tr w:rsidR="00570D2D" w14:paraId="0A92628C" w14:textId="77777777">
        <w:trPr>
          <w:trHeight w:val="420"/>
        </w:trPr>
        <w:tc>
          <w:tcPr>
            <w:tcW w:w="2325" w:type="dxa"/>
            <w:vMerge/>
            <w:shd w:val="clear" w:color="auto" w:fill="097878"/>
            <w:tcMar>
              <w:top w:w="100" w:type="dxa"/>
              <w:left w:w="100" w:type="dxa"/>
              <w:bottom w:w="100" w:type="dxa"/>
              <w:right w:w="100" w:type="dxa"/>
            </w:tcMar>
            <w:vAlign w:val="center"/>
          </w:tcPr>
          <w:p w14:paraId="7C8BE831" w14:textId="77777777" w:rsidR="00570D2D" w:rsidRDefault="00570D2D">
            <w:bookmarkStart w:id="16" w:name="_hj39bcc5uie0" w:colFirst="0" w:colLast="0"/>
            <w:bookmarkEnd w:id="16"/>
          </w:p>
        </w:tc>
        <w:tc>
          <w:tcPr>
            <w:tcW w:w="6037" w:type="dxa"/>
            <w:tcMar>
              <w:top w:w="100" w:type="dxa"/>
              <w:left w:w="100" w:type="dxa"/>
              <w:bottom w:w="100" w:type="dxa"/>
              <w:right w:w="100" w:type="dxa"/>
            </w:tcMar>
          </w:tcPr>
          <w:p w14:paraId="1E57967D" w14:textId="77777777" w:rsidR="00570D2D" w:rsidRDefault="00000000">
            <w:pPr>
              <w:spacing w:line="276" w:lineRule="auto"/>
              <w:rPr>
                <w:rFonts w:ascii="Proxima Nova" w:eastAsia="Proxima Nova" w:hAnsi="Proxima Nova" w:cs="Proxima Nova"/>
              </w:rPr>
            </w:pPr>
            <w:r>
              <w:rPr>
                <w:rFonts w:ascii="Proxima Nova" w:eastAsia="Proxima Nova" w:hAnsi="Proxima Nova" w:cs="Proxima Nova"/>
              </w:rPr>
              <w:t xml:space="preserve">Tell us about a time you worked to address someone’s concern and you </w:t>
            </w:r>
            <w:proofErr w:type="gramStart"/>
            <w:r>
              <w:rPr>
                <w:rFonts w:ascii="Proxima Nova" w:eastAsia="Proxima Nova" w:hAnsi="Proxima Nova" w:cs="Proxima Nova"/>
              </w:rPr>
              <w:t>weren’t able to</w:t>
            </w:r>
            <w:proofErr w:type="gramEnd"/>
            <w:r>
              <w:rPr>
                <w:rFonts w:ascii="Proxima Nova" w:eastAsia="Proxima Nova" w:hAnsi="Proxima Nova" w:cs="Proxima Nova"/>
              </w:rPr>
              <w:t xml:space="preserve">. What happened and what did you try? Were there lines of difference or power that made this tricky? </w:t>
            </w:r>
          </w:p>
        </w:tc>
        <w:tc>
          <w:tcPr>
            <w:tcW w:w="6037" w:type="dxa"/>
            <w:tcMar>
              <w:top w:w="100" w:type="dxa"/>
              <w:left w:w="100" w:type="dxa"/>
              <w:bottom w:w="100" w:type="dxa"/>
              <w:right w:w="100" w:type="dxa"/>
            </w:tcMar>
          </w:tcPr>
          <w:p w14:paraId="21350876" w14:textId="77777777" w:rsidR="00570D2D" w:rsidRDefault="00000000">
            <w:pPr>
              <w:spacing w:line="276" w:lineRule="auto"/>
              <w:rPr>
                <w:rFonts w:ascii="Proxima Nova" w:eastAsia="Proxima Nova" w:hAnsi="Proxima Nova" w:cs="Proxima Nova"/>
              </w:rPr>
            </w:pPr>
            <w:r>
              <w:rPr>
                <w:rFonts w:ascii="Proxima Nova" w:eastAsia="Proxima Nova" w:hAnsi="Proxima Nova" w:cs="Proxima Nova"/>
              </w:rPr>
              <w:t>What might you do differently next time?</w:t>
            </w:r>
          </w:p>
        </w:tc>
      </w:tr>
      <w:tr w:rsidR="00570D2D" w14:paraId="319C24CE" w14:textId="77777777">
        <w:trPr>
          <w:trHeight w:val="420"/>
        </w:trPr>
        <w:tc>
          <w:tcPr>
            <w:tcW w:w="2325" w:type="dxa"/>
            <w:vMerge/>
            <w:shd w:val="clear" w:color="auto" w:fill="097878"/>
            <w:tcMar>
              <w:top w:w="100" w:type="dxa"/>
              <w:left w:w="100" w:type="dxa"/>
              <w:bottom w:w="100" w:type="dxa"/>
              <w:right w:w="100" w:type="dxa"/>
            </w:tcMar>
            <w:vAlign w:val="center"/>
          </w:tcPr>
          <w:p w14:paraId="2CDB59DF" w14:textId="77777777" w:rsidR="00570D2D" w:rsidRDefault="00570D2D">
            <w:bookmarkStart w:id="17" w:name="_5rua67ps4gnq" w:colFirst="0" w:colLast="0"/>
            <w:bookmarkEnd w:id="17"/>
          </w:p>
        </w:tc>
        <w:tc>
          <w:tcPr>
            <w:tcW w:w="6037" w:type="dxa"/>
            <w:tcMar>
              <w:top w:w="100" w:type="dxa"/>
              <w:left w:w="100" w:type="dxa"/>
              <w:bottom w:w="100" w:type="dxa"/>
              <w:right w:w="100" w:type="dxa"/>
            </w:tcMar>
          </w:tcPr>
          <w:p w14:paraId="76137EA6" w14:textId="77777777" w:rsidR="00570D2D" w:rsidRDefault="00000000">
            <w:pPr>
              <w:spacing w:line="276" w:lineRule="auto"/>
              <w:rPr>
                <w:rFonts w:ascii="Proxima Nova" w:eastAsia="Proxima Nova" w:hAnsi="Proxima Nova" w:cs="Proxima Nova"/>
              </w:rPr>
            </w:pPr>
            <w:r>
              <w:rPr>
                <w:rFonts w:ascii="Proxima Nova" w:eastAsia="Proxima Nova" w:hAnsi="Proxima Nova" w:cs="Proxima Nova"/>
              </w:rPr>
              <w:t>Tell me about a day when everything went wrong. What happened and how did you handle it?</w:t>
            </w:r>
          </w:p>
        </w:tc>
        <w:tc>
          <w:tcPr>
            <w:tcW w:w="6037" w:type="dxa"/>
            <w:tcMar>
              <w:top w:w="100" w:type="dxa"/>
              <w:left w:w="100" w:type="dxa"/>
              <w:bottom w:w="100" w:type="dxa"/>
              <w:right w:w="100" w:type="dxa"/>
            </w:tcMar>
          </w:tcPr>
          <w:p w14:paraId="64EEA0CF" w14:textId="77777777" w:rsidR="00570D2D" w:rsidRDefault="00000000">
            <w:pPr>
              <w:spacing w:line="276" w:lineRule="auto"/>
              <w:rPr>
                <w:rFonts w:ascii="Proxima Nova" w:eastAsia="Proxima Nova" w:hAnsi="Proxima Nova" w:cs="Proxima Nova"/>
              </w:rPr>
            </w:pPr>
            <w:r>
              <w:rPr>
                <w:rFonts w:ascii="Proxima Nova" w:eastAsia="Proxima Nova" w:hAnsi="Proxima Nova" w:cs="Proxima Nova"/>
              </w:rPr>
              <w:t>What did you learn about yourself and how you manage crisis/stress?</w:t>
            </w:r>
          </w:p>
        </w:tc>
      </w:tr>
      <w:tr w:rsidR="00570D2D" w14:paraId="47348DD6" w14:textId="77777777">
        <w:trPr>
          <w:trHeight w:val="420"/>
        </w:trPr>
        <w:tc>
          <w:tcPr>
            <w:tcW w:w="2325" w:type="dxa"/>
            <w:vMerge w:val="restart"/>
            <w:shd w:val="clear" w:color="auto" w:fill="097878"/>
            <w:tcMar>
              <w:top w:w="100" w:type="dxa"/>
              <w:left w:w="100" w:type="dxa"/>
              <w:bottom w:w="100" w:type="dxa"/>
              <w:right w:w="100" w:type="dxa"/>
            </w:tcMar>
            <w:vAlign w:val="center"/>
          </w:tcPr>
          <w:p w14:paraId="4E3CB320" w14:textId="77777777" w:rsidR="00570D2D" w:rsidRDefault="00000000">
            <w:pPr>
              <w:pStyle w:val="Heading3"/>
              <w:spacing w:after="200" w:line="276" w:lineRule="auto"/>
              <w:jc w:val="left"/>
              <w:rPr>
                <w:rFonts w:ascii="Proxima Nova" w:eastAsia="Proxima Nova" w:hAnsi="Proxima Nova" w:cs="Proxima Nova"/>
                <w:sz w:val="26"/>
                <w:szCs w:val="26"/>
              </w:rPr>
            </w:pPr>
            <w:bookmarkStart w:id="18" w:name="_6fxsng6ho3ve" w:colFirst="0" w:colLast="0"/>
            <w:bookmarkEnd w:id="18"/>
            <w:r>
              <w:rPr>
                <w:rFonts w:ascii="Proxima Nova" w:eastAsia="Proxima Nova" w:hAnsi="Proxima Nova" w:cs="Proxima Nova"/>
                <w:sz w:val="26"/>
                <w:szCs w:val="26"/>
              </w:rPr>
              <w:t>Project Planning &amp; Management</w:t>
            </w:r>
          </w:p>
        </w:tc>
        <w:tc>
          <w:tcPr>
            <w:tcW w:w="6037" w:type="dxa"/>
            <w:tcMar>
              <w:top w:w="100" w:type="dxa"/>
              <w:left w:w="100" w:type="dxa"/>
              <w:bottom w:w="100" w:type="dxa"/>
              <w:right w:w="100" w:type="dxa"/>
            </w:tcMar>
          </w:tcPr>
          <w:p w14:paraId="09B0A6A0" w14:textId="77777777" w:rsidR="00570D2D" w:rsidRDefault="00000000">
            <w:pPr>
              <w:spacing w:line="276" w:lineRule="auto"/>
              <w:rPr>
                <w:rFonts w:ascii="Proxima Nova" w:eastAsia="Proxima Nova" w:hAnsi="Proxima Nova" w:cs="Proxima Nova"/>
              </w:rPr>
            </w:pPr>
            <w:r>
              <w:rPr>
                <w:rFonts w:ascii="Proxima Nova" w:eastAsia="Proxima Nova" w:hAnsi="Proxima Nova" w:cs="Proxima Nova"/>
              </w:rPr>
              <w:t>Tell me about a project you created or managed start to finish that you are proud of.</w:t>
            </w:r>
          </w:p>
        </w:tc>
        <w:tc>
          <w:tcPr>
            <w:tcW w:w="6037" w:type="dxa"/>
            <w:tcMar>
              <w:top w:w="100" w:type="dxa"/>
              <w:left w:w="100" w:type="dxa"/>
              <w:bottom w:w="100" w:type="dxa"/>
              <w:right w:w="100" w:type="dxa"/>
            </w:tcMar>
          </w:tcPr>
          <w:p w14:paraId="58F4ECFD" w14:textId="77777777" w:rsidR="00570D2D" w:rsidRDefault="00000000">
            <w:pPr>
              <w:spacing w:line="276" w:lineRule="auto"/>
              <w:rPr>
                <w:rFonts w:ascii="Proxima Nova" w:eastAsia="Proxima Nova" w:hAnsi="Proxima Nova" w:cs="Proxima Nova"/>
              </w:rPr>
            </w:pPr>
            <w:r>
              <w:rPr>
                <w:rFonts w:ascii="Proxima Nova" w:eastAsia="Proxima Nova" w:hAnsi="Proxima Nova" w:cs="Proxima Nova"/>
              </w:rPr>
              <w:t>What types of systems did you use to keep on track and deliver great results?</w:t>
            </w:r>
          </w:p>
        </w:tc>
      </w:tr>
      <w:tr w:rsidR="00570D2D" w14:paraId="09BF7EE8" w14:textId="77777777">
        <w:trPr>
          <w:trHeight w:val="420"/>
        </w:trPr>
        <w:tc>
          <w:tcPr>
            <w:tcW w:w="2325" w:type="dxa"/>
            <w:vMerge/>
            <w:shd w:val="clear" w:color="auto" w:fill="097878"/>
            <w:tcMar>
              <w:top w:w="100" w:type="dxa"/>
              <w:left w:w="100" w:type="dxa"/>
              <w:bottom w:w="100" w:type="dxa"/>
              <w:right w:w="100" w:type="dxa"/>
            </w:tcMar>
            <w:vAlign w:val="center"/>
          </w:tcPr>
          <w:p w14:paraId="4632221C" w14:textId="77777777" w:rsidR="00570D2D" w:rsidRDefault="00570D2D">
            <w:bookmarkStart w:id="19" w:name="_3kg32ccxrmfx" w:colFirst="0" w:colLast="0"/>
            <w:bookmarkEnd w:id="19"/>
          </w:p>
        </w:tc>
        <w:tc>
          <w:tcPr>
            <w:tcW w:w="6037" w:type="dxa"/>
            <w:tcMar>
              <w:top w:w="100" w:type="dxa"/>
              <w:left w:w="100" w:type="dxa"/>
              <w:bottom w:w="100" w:type="dxa"/>
              <w:right w:w="100" w:type="dxa"/>
            </w:tcMar>
          </w:tcPr>
          <w:p w14:paraId="0C535E12" w14:textId="77777777" w:rsidR="00570D2D" w:rsidRDefault="00000000">
            <w:pPr>
              <w:spacing w:line="276" w:lineRule="auto"/>
              <w:rPr>
                <w:rFonts w:ascii="Proxima Nova" w:eastAsia="Proxima Nova" w:hAnsi="Proxima Nova" w:cs="Proxima Nova"/>
              </w:rPr>
            </w:pPr>
            <w:r>
              <w:rPr>
                <w:rFonts w:ascii="Proxima Nova" w:eastAsia="Proxima Nova" w:hAnsi="Proxima Nova" w:cs="Proxima Nova"/>
              </w:rPr>
              <w:t>Scenario: Invite candidates to spend no more than [X time] developing a program or project plan relevant to the role. Describe basic considerations or parameters (purpose, outcomes, audience, typical length or timeline), while leaving enough room to see how well the candidate knows the terrain and makes independent choices.</w:t>
            </w:r>
          </w:p>
        </w:tc>
        <w:tc>
          <w:tcPr>
            <w:tcW w:w="6037" w:type="dxa"/>
            <w:tcMar>
              <w:top w:w="100" w:type="dxa"/>
              <w:left w:w="100" w:type="dxa"/>
              <w:bottom w:w="100" w:type="dxa"/>
              <w:right w:w="100" w:type="dxa"/>
            </w:tcMar>
          </w:tcPr>
          <w:p w14:paraId="754CA078" w14:textId="77777777" w:rsidR="00570D2D" w:rsidRDefault="00000000">
            <w:pPr>
              <w:spacing w:line="276" w:lineRule="auto"/>
              <w:rPr>
                <w:rFonts w:ascii="Proxima Nova" w:eastAsia="Proxima Nova" w:hAnsi="Proxima Nova" w:cs="Proxima Nova"/>
              </w:rPr>
            </w:pPr>
            <w:r>
              <w:rPr>
                <w:rFonts w:ascii="Proxima Nova" w:eastAsia="Proxima Nova" w:hAnsi="Proxima Nova" w:cs="Proxima Nova"/>
              </w:rPr>
              <w:t>Talk us through your process. What factors did you consider as you put this plan together?</w:t>
            </w:r>
          </w:p>
          <w:p w14:paraId="17B503D2" w14:textId="77777777" w:rsidR="00570D2D" w:rsidRDefault="00570D2D">
            <w:pPr>
              <w:spacing w:line="276" w:lineRule="auto"/>
              <w:rPr>
                <w:rFonts w:ascii="Proxima Nova" w:eastAsia="Proxima Nova" w:hAnsi="Proxima Nova" w:cs="Proxima Nova"/>
              </w:rPr>
            </w:pPr>
          </w:p>
          <w:p w14:paraId="16605C3E" w14:textId="77777777" w:rsidR="00570D2D" w:rsidRDefault="00000000">
            <w:pPr>
              <w:spacing w:line="276" w:lineRule="auto"/>
              <w:rPr>
                <w:rFonts w:ascii="Proxima Nova" w:eastAsia="Proxima Nova" w:hAnsi="Proxima Nova" w:cs="Proxima Nova"/>
              </w:rPr>
            </w:pPr>
            <w:r>
              <w:rPr>
                <w:rFonts w:ascii="Proxima Nova" w:eastAsia="Proxima Nova" w:hAnsi="Proxima Nova" w:cs="Proxima Nova"/>
              </w:rPr>
              <w:t>In the real world, how would you go about getting a diversity of perspectives as you create plans?</w:t>
            </w:r>
          </w:p>
        </w:tc>
      </w:tr>
      <w:tr w:rsidR="00570D2D" w14:paraId="128A90A7" w14:textId="77777777">
        <w:trPr>
          <w:trHeight w:val="420"/>
        </w:trPr>
        <w:tc>
          <w:tcPr>
            <w:tcW w:w="2325" w:type="dxa"/>
            <w:vMerge w:val="restart"/>
            <w:shd w:val="clear" w:color="auto" w:fill="097878"/>
            <w:tcMar>
              <w:top w:w="100" w:type="dxa"/>
              <w:left w:w="100" w:type="dxa"/>
              <w:bottom w:w="100" w:type="dxa"/>
              <w:right w:w="100" w:type="dxa"/>
            </w:tcMar>
            <w:vAlign w:val="center"/>
          </w:tcPr>
          <w:p w14:paraId="12744F98" w14:textId="77777777" w:rsidR="00570D2D" w:rsidRDefault="00000000">
            <w:pPr>
              <w:pStyle w:val="Heading3"/>
              <w:spacing w:after="200" w:line="276" w:lineRule="auto"/>
              <w:jc w:val="left"/>
              <w:rPr>
                <w:rFonts w:ascii="Proxima Nova" w:eastAsia="Proxima Nova" w:hAnsi="Proxima Nova" w:cs="Proxima Nova"/>
                <w:sz w:val="26"/>
                <w:szCs w:val="26"/>
              </w:rPr>
            </w:pPr>
            <w:bookmarkStart w:id="20" w:name="_vcqjas8clvnf" w:colFirst="0" w:colLast="0"/>
            <w:bookmarkEnd w:id="20"/>
            <w:r>
              <w:rPr>
                <w:rFonts w:ascii="Proxima Nova" w:eastAsia="Proxima Nova" w:hAnsi="Proxima Nova" w:cs="Proxima Nova"/>
                <w:sz w:val="26"/>
                <w:szCs w:val="26"/>
              </w:rPr>
              <w:lastRenderedPageBreak/>
              <w:t>Relationship Building</w:t>
            </w:r>
          </w:p>
        </w:tc>
        <w:tc>
          <w:tcPr>
            <w:tcW w:w="6037" w:type="dxa"/>
            <w:tcMar>
              <w:top w:w="100" w:type="dxa"/>
              <w:left w:w="100" w:type="dxa"/>
              <w:bottom w:w="100" w:type="dxa"/>
              <w:right w:w="100" w:type="dxa"/>
            </w:tcMar>
          </w:tcPr>
          <w:p w14:paraId="131E2E5F" w14:textId="77777777" w:rsidR="00570D2D" w:rsidRDefault="00000000">
            <w:pPr>
              <w:spacing w:line="276" w:lineRule="auto"/>
              <w:rPr>
                <w:rFonts w:ascii="Proxima Nova" w:eastAsia="Proxima Nova" w:hAnsi="Proxima Nova" w:cs="Proxima Nova"/>
              </w:rPr>
            </w:pPr>
            <w:r>
              <w:rPr>
                <w:rFonts w:ascii="Proxima Nova" w:eastAsia="Proxima Nova" w:hAnsi="Proxima Nova" w:cs="Proxima Nova"/>
              </w:rPr>
              <w:t xml:space="preserve">When you started your previous job, how did you approach building relationships across lines of difference and power with external partners? What about with colleagues and managers? </w:t>
            </w:r>
          </w:p>
        </w:tc>
        <w:tc>
          <w:tcPr>
            <w:tcW w:w="6037" w:type="dxa"/>
            <w:tcMar>
              <w:top w:w="100" w:type="dxa"/>
              <w:left w:w="100" w:type="dxa"/>
              <w:bottom w:w="100" w:type="dxa"/>
              <w:right w:w="100" w:type="dxa"/>
            </w:tcMar>
          </w:tcPr>
          <w:p w14:paraId="07E5B62D" w14:textId="77777777" w:rsidR="00570D2D" w:rsidRDefault="00000000">
            <w:pPr>
              <w:spacing w:line="276" w:lineRule="auto"/>
              <w:rPr>
                <w:rFonts w:ascii="Proxima Nova" w:eastAsia="Proxima Nova" w:hAnsi="Proxima Nova" w:cs="Proxima Nova"/>
              </w:rPr>
            </w:pPr>
            <w:r>
              <w:rPr>
                <w:rFonts w:ascii="Proxima Nova" w:eastAsia="Proxima Nova" w:hAnsi="Proxima Nova" w:cs="Proxima Nova"/>
              </w:rPr>
              <w:t xml:space="preserve">How did your own identities influence your approach? </w:t>
            </w:r>
          </w:p>
        </w:tc>
      </w:tr>
      <w:tr w:rsidR="00570D2D" w14:paraId="781AE004" w14:textId="77777777">
        <w:trPr>
          <w:trHeight w:val="420"/>
        </w:trPr>
        <w:tc>
          <w:tcPr>
            <w:tcW w:w="2325" w:type="dxa"/>
            <w:vMerge/>
            <w:shd w:val="clear" w:color="auto" w:fill="097878"/>
            <w:tcMar>
              <w:top w:w="100" w:type="dxa"/>
              <w:left w:w="100" w:type="dxa"/>
              <w:bottom w:w="100" w:type="dxa"/>
              <w:right w:w="100" w:type="dxa"/>
            </w:tcMar>
            <w:vAlign w:val="center"/>
          </w:tcPr>
          <w:p w14:paraId="68DC01E6" w14:textId="77777777" w:rsidR="00570D2D" w:rsidRDefault="00570D2D"/>
        </w:tc>
        <w:tc>
          <w:tcPr>
            <w:tcW w:w="6037" w:type="dxa"/>
            <w:tcMar>
              <w:top w:w="100" w:type="dxa"/>
              <w:left w:w="100" w:type="dxa"/>
              <w:bottom w:w="100" w:type="dxa"/>
              <w:right w:w="100" w:type="dxa"/>
            </w:tcMar>
          </w:tcPr>
          <w:p w14:paraId="5B41CD56" w14:textId="77777777" w:rsidR="00570D2D" w:rsidRDefault="00000000">
            <w:pPr>
              <w:spacing w:line="276" w:lineRule="auto"/>
              <w:rPr>
                <w:rFonts w:ascii="Proxima Nova" w:eastAsia="Proxima Nova" w:hAnsi="Proxima Nova" w:cs="Proxima Nova"/>
              </w:rPr>
            </w:pPr>
            <w:r>
              <w:rPr>
                <w:rFonts w:ascii="Proxima Nova" w:eastAsia="Proxima Nova" w:hAnsi="Proxima Nova" w:cs="Proxima Nova"/>
              </w:rPr>
              <w:t>[Describe a real-world community building or engagement challenge/disparity your organization faces in reaching a key audience.] Tell us the steps you would take to better understand [name audience] and the barriers or disparity. Then, share 1-2 ideas that could improve [organization name]'s approach to connecting with this community.</w:t>
            </w:r>
          </w:p>
        </w:tc>
        <w:tc>
          <w:tcPr>
            <w:tcW w:w="6037" w:type="dxa"/>
            <w:tcMar>
              <w:top w:w="100" w:type="dxa"/>
              <w:left w:w="100" w:type="dxa"/>
              <w:bottom w:w="100" w:type="dxa"/>
              <w:right w:w="100" w:type="dxa"/>
            </w:tcMar>
          </w:tcPr>
          <w:p w14:paraId="066F54F5" w14:textId="77777777" w:rsidR="00570D2D" w:rsidRDefault="00000000">
            <w:pPr>
              <w:spacing w:line="276" w:lineRule="auto"/>
              <w:rPr>
                <w:rFonts w:ascii="Proxima Nova" w:eastAsia="Proxima Nova" w:hAnsi="Proxima Nova" w:cs="Proxima Nova"/>
              </w:rPr>
            </w:pPr>
            <w:r>
              <w:rPr>
                <w:rFonts w:ascii="Proxima Nova" w:eastAsia="Proxima Nova" w:hAnsi="Proxima Nova" w:cs="Proxima Nova"/>
              </w:rPr>
              <w:t>Thinking about your prior experience, can you describe a time you faced a challenge like this? What did you do then? How were you successful?</w:t>
            </w:r>
          </w:p>
        </w:tc>
      </w:tr>
      <w:tr w:rsidR="00570D2D" w14:paraId="082889CB" w14:textId="77777777">
        <w:trPr>
          <w:trHeight w:val="420"/>
        </w:trPr>
        <w:tc>
          <w:tcPr>
            <w:tcW w:w="2325" w:type="dxa"/>
            <w:vMerge w:val="restart"/>
            <w:shd w:val="clear" w:color="auto" w:fill="097878"/>
            <w:tcMar>
              <w:top w:w="100" w:type="dxa"/>
              <w:left w:w="100" w:type="dxa"/>
              <w:bottom w:w="100" w:type="dxa"/>
              <w:right w:w="100" w:type="dxa"/>
            </w:tcMar>
            <w:vAlign w:val="center"/>
          </w:tcPr>
          <w:p w14:paraId="3A10EF51" w14:textId="77777777" w:rsidR="00570D2D" w:rsidRDefault="00000000">
            <w:pPr>
              <w:pStyle w:val="Heading3"/>
              <w:spacing w:after="200" w:line="276" w:lineRule="auto"/>
              <w:jc w:val="left"/>
              <w:rPr>
                <w:rFonts w:ascii="Proxima Nova" w:eastAsia="Proxima Nova" w:hAnsi="Proxima Nova" w:cs="Proxima Nova"/>
                <w:sz w:val="26"/>
                <w:szCs w:val="26"/>
              </w:rPr>
            </w:pPr>
            <w:bookmarkStart w:id="21" w:name="_wkaykzq80f4n" w:colFirst="0" w:colLast="0"/>
            <w:bookmarkEnd w:id="21"/>
            <w:r>
              <w:rPr>
                <w:rFonts w:ascii="Proxima Nova" w:eastAsia="Proxima Nova" w:hAnsi="Proxima Nova" w:cs="Proxima Nova"/>
                <w:sz w:val="26"/>
                <w:szCs w:val="26"/>
              </w:rPr>
              <w:t>Time Management</w:t>
            </w:r>
          </w:p>
        </w:tc>
        <w:tc>
          <w:tcPr>
            <w:tcW w:w="6037" w:type="dxa"/>
            <w:tcMar>
              <w:top w:w="100" w:type="dxa"/>
              <w:left w:w="100" w:type="dxa"/>
              <w:bottom w:w="100" w:type="dxa"/>
              <w:right w:w="100" w:type="dxa"/>
            </w:tcMar>
          </w:tcPr>
          <w:p w14:paraId="36B9C5A0" w14:textId="77777777" w:rsidR="00570D2D" w:rsidRDefault="00000000">
            <w:pPr>
              <w:spacing w:line="276" w:lineRule="auto"/>
              <w:rPr>
                <w:rFonts w:ascii="Proxima Nova" w:eastAsia="Proxima Nova" w:hAnsi="Proxima Nova" w:cs="Proxima Nova"/>
              </w:rPr>
            </w:pPr>
            <w:r>
              <w:rPr>
                <w:rFonts w:ascii="Proxima Nova" w:eastAsia="Proxima Nova" w:hAnsi="Proxima Nova" w:cs="Proxima Nova"/>
              </w:rPr>
              <w:t>Tell me about a time when you had a tight deadline. What was the project? How did you get everything done?</w:t>
            </w:r>
          </w:p>
        </w:tc>
        <w:tc>
          <w:tcPr>
            <w:tcW w:w="6037" w:type="dxa"/>
            <w:shd w:val="clear" w:color="auto" w:fill="auto"/>
            <w:tcMar>
              <w:top w:w="100" w:type="dxa"/>
              <w:left w:w="100" w:type="dxa"/>
              <w:bottom w:w="100" w:type="dxa"/>
              <w:right w:w="100" w:type="dxa"/>
            </w:tcMar>
          </w:tcPr>
          <w:p w14:paraId="0FDF64BE" w14:textId="77777777" w:rsidR="00570D2D" w:rsidRDefault="00000000">
            <w:pPr>
              <w:spacing w:line="276" w:lineRule="auto"/>
              <w:rPr>
                <w:rFonts w:ascii="Proxima Nova" w:eastAsia="Proxima Nova" w:hAnsi="Proxima Nova" w:cs="Proxima Nova"/>
              </w:rPr>
            </w:pPr>
            <w:r>
              <w:rPr>
                <w:rFonts w:ascii="Proxima Nova" w:eastAsia="Proxima Nova" w:hAnsi="Proxima Nova" w:cs="Proxima Nova"/>
              </w:rPr>
              <w:t>Did you make any changes or learn anything as a result?</w:t>
            </w:r>
          </w:p>
        </w:tc>
      </w:tr>
      <w:tr w:rsidR="00570D2D" w14:paraId="1B0108F5" w14:textId="77777777">
        <w:trPr>
          <w:trHeight w:val="420"/>
        </w:trPr>
        <w:tc>
          <w:tcPr>
            <w:tcW w:w="2325" w:type="dxa"/>
            <w:vMerge/>
            <w:shd w:val="clear" w:color="auto" w:fill="097878"/>
            <w:tcMar>
              <w:top w:w="100" w:type="dxa"/>
              <w:left w:w="100" w:type="dxa"/>
              <w:bottom w:w="100" w:type="dxa"/>
              <w:right w:w="100" w:type="dxa"/>
            </w:tcMar>
            <w:vAlign w:val="center"/>
          </w:tcPr>
          <w:p w14:paraId="163AF023" w14:textId="77777777" w:rsidR="00570D2D" w:rsidRDefault="00570D2D">
            <w:bookmarkStart w:id="22" w:name="_xdwx27jwbwop" w:colFirst="0" w:colLast="0"/>
            <w:bookmarkEnd w:id="22"/>
          </w:p>
        </w:tc>
        <w:tc>
          <w:tcPr>
            <w:tcW w:w="6037" w:type="dxa"/>
            <w:tcMar>
              <w:top w:w="100" w:type="dxa"/>
              <w:left w:w="100" w:type="dxa"/>
              <w:bottom w:w="100" w:type="dxa"/>
              <w:right w:w="100" w:type="dxa"/>
            </w:tcMar>
          </w:tcPr>
          <w:p w14:paraId="6E1B3BD0" w14:textId="77777777" w:rsidR="00570D2D" w:rsidRDefault="00000000">
            <w:pPr>
              <w:spacing w:line="276" w:lineRule="auto"/>
              <w:rPr>
                <w:rFonts w:ascii="Proxima Nova" w:eastAsia="Proxima Nova" w:hAnsi="Proxima Nova" w:cs="Proxima Nova"/>
              </w:rPr>
            </w:pPr>
            <w:r>
              <w:rPr>
                <w:rFonts w:ascii="Proxima Nova" w:eastAsia="Proxima Nova" w:hAnsi="Proxima Nova" w:cs="Proxima Nova"/>
              </w:rPr>
              <w:t>Describe your strategies for juggling multiple priorities and due dates, or an influx of incoming requests. How do you make sure nothing falls through the cracks?</w:t>
            </w:r>
          </w:p>
        </w:tc>
        <w:tc>
          <w:tcPr>
            <w:tcW w:w="6037" w:type="dxa"/>
            <w:shd w:val="clear" w:color="auto" w:fill="auto"/>
            <w:tcMar>
              <w:top w:w="100" w:type="dxa"/>
              <w:left w:w="100" w:type="dxa"/>
              <w:bottom w:w="100" w:type="dxa"/>
              <w:right w:w="100" w:type="dxa"/>
            </w:tcMar>
          </w:tcPr>
          <w:p w14:paraId="25D2973F" w14:textId="77777777" w:rsidR="00570D2D" w:rsidRDefault="00000000">
            <w:pPr>
              <w:spacing w:line="276" w:lineRule="auto"/>
              <w:rPr>
                <w:rFonts w:ascii="Proxima Nova" w:eastAsia="Proxima Nova" w:hAnsi="Proxima Nova" w:cs="Proxima Nova"/>
              </w:rPr>
            </w:pPr>
            <w:r>
              <w:rPr>
                <w:rFonts w:ascii="Proxima Nova" w:eastAsia="Proxima Nova" w:hAnsi="Proxima Nova" w:cs="Proxima Nova"/>
              </w:rPr>
              <w:t>Tell us about a time you needed to ask for help. How did you communicate with your supervisor or colleagues when you were overwhelmed or needed support?</w:t>
            </w:r>
          </w:p>
        </w:tc>
      </w:tr>
    </w:tbl>
    <w:p w14:paraId="11C153E8" w14:textId="77777777" w:rsidR="00570D2D" w:rsidRDefault="00570D2D"/>
    <w:sectPr w:rsidR="00570D2D">
      <w:headerReference w:type="default" r:id="rId24"/>
      <w:pgSz w:w="15840" w:h="12240" w:orient="landscape"/>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95E10" w14:textId="77777777" w:rsidR="001E584C" w:rsidRDefault="001E584C">
      <w:r>
        <w:separator/>
      </w:r>
    </w:p>
  </w:endnote>
  <w:endnote w:type="continuationSeparator" w:id="0">
    <w:p w14:paraId="536328F3" w14:textId="77777777" w:rsidR="001E584C" w:rsidRDefault="001E5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Proxima Nova">
    <w:altName w:val="Tahoma"/>
    <w:charset w:val="00"/>
    <w:family w:val="auto"/>
    <w:pitch w:val="default"/>
  </w:font>
  <w:font w:name="Poppins">
    <w:panose1 w:val="00000500000000000000"/>
    <w:charset w:val="4D"/>
    <w:family w:val="auto"/>
    <w:pitch w:val="variable"/>
    <w:sig w:usb0="00008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B69CF" w14:textId="6298E98F" w:rsidR="00570D2D" w:rsidRDefault="00000000">
    <w:pPr>
      <w:tabs>
        <w:tab w:val="center" w:pos="4320"/>
        <w:tab w:val="right" w:pos="10800"/>
      </w:tabs>
    </w:pPr>
    <w:r>
      <w:rPr>
        <w:rFonts w:ascii="Proxima Nova" w:eastAsia="Proxima Nova" w:hAnsi="Proxima Nova" w:cs="Proxima Nova"/>
        <w:color w:val="9E9790"/>
        <w:sz w:val="20"/>
        <w:szCs w:val="20"/>
      </w:rPr>
      <w:t>©The Management Center</w:t>
    </w:r>
    <w:r>
      <w:rPr>
        <w:rFonts w:ascii="Proxima Nova" w:eastAsia="Proxima Nova" w:hAnsi="Proxima Nova" w:cs="Proxima Nova"/>
        <w:color w:val="9E9790"/>
        <w:sz w:val="20"/>
        <w:szCs w:val="20"/>
      </w:rPr>
      <w:tab/>
      <w:t xml:space="preserve">                                                                                Interview Question Toolkit</w:t>
    </w:r>
    <w:r>
      <w:rPr>
        <w:rFonts w:ascii="Proxima Nova" w:eastAsia="Proxima Nova" w:hAnsi="Proxima Nova" w:cs="Proxima Nova"/>
        <w:color w:val="9E9790"/>
        <w:sz w:val="20"/>
        <w:szCs w:val="20"/>
      </w:rPr>
      <w:tab/>
    </w:r>
    <w:r>
      <w:rPr>
        <w:rFonts w:ascii="Proxima Nova" w:eastAsia="Proxima Nova" w:hAnsi="Proxima Nova" w:cs="Proxima Nova"/>
        <w:color w:val="9E9790"/>
        <w:sz w:val="20"/>
        <w:szCs w:val="20"/>
      </w:rPr>
      <w:tab/>
    </w:r>
    <w:r>
      <w:rPr>
        <w:rFonts w:ascii="Proxima Nova" w:eastAsia="Proxima Nova" w:hAnsi="Proxima Nova" w:cs="Proxima Nova"/>
        <w:color w:val="9E9790"/>
        <w:sz w:val="20"/>
        <w:szCs w:val="20"/>
      </w:rPr>
      <w:tab/>
    </w:r>
    <w:r>
      <w:rPr>
        <w:rFonts w:ascii="Proxima Nova" w:eastAsia="Proxima Nova" w:hAnsi="Proxima Nova" w:cs="Proxima Nova"/>
        <w:color w:val="9E9790"/>
        <w:sz w:val="20"/>
        <w:szCs w:val="20"/>
      </w:rPr>
      <w:tab/>
    </w:r>
    <w:r>
      <w:rPr>
        <w:rFonts w:ascii="Proxima Nova" w:eastAsia="Proxima Nova" w:hAnsi="Proxima Nova" w:cs="Proxima Nova"/>
        <w:color w:val="9E9790"/>
        <w:sz w:val="20"/>
        <w:szCs w:val="20"/>
      </w:rPr>
      <w:tab/>
      <w:t xml:space="preserve">           </w:t>
    </w:r>
    <w:r>
      <w:rPr>
        <w:rFonts w:ascii="Proxima Nova" w:eastAsia="Proxima Nova" w:hAnsi="Proxima Nova" w:cs="Proxima Nova"/>
        <w:color w:val="9E9790"/>
        <w:sz w:val="20"/>
        <w:szCs w:val="20"/>
      </w:rPr>
      <w:fldChar w:fldCharType="begin"/>
    </w:r>
    <w:r>
      <w:rPr>
        <w:rFonts w:ascii="Proxima Nova" w:eastAsia="Proxima Nova" w:hAnsi="Proxima Nova" w:cs="Proxima Nova"/>
        <w:color w:val="9E9790"/>
        <w:sz w:val="20"/>
        <w:szCs w:val="20"/>
      </w:rPr>
      <w:instrText>PAGE</w:instrText>
    </w:r>
    <w:r>
      <w:rPr>
        <w:rFonts w:ascii="Proxima Nova" w:eastAsia="Proxima Nova" w:hAnsi="Proxima Nova" w:cs="Proxima Nova"/>
        <w:color w:val="9E9790"/>
        <w:sz w:val="20"/>
        <w:szCs w:val="20"/>
      </w:rPr>
      <w:fldChar w:fldCharType="separate"/>
    </w:r>
    <w:r w:rsidR="00D61A8C">
      <w:rPr>
        <w:rFonts w:ascii="Proxima Nova" w:eastAsia="Proxima Nova" w:hAnsi="Proxima Nova" w:cs="Proxima Nova"/>
        <w:noProof/>
        <w:color w:val="9E9790"/>
        <w:sz w:val="20"/>
        <w:szCs w:val="20"/>
      </w:rPr>
      <w:t>2</w:t>
    </w:r>
    <w:r>
      <w:rPr>
        <w:rFonts w:ascii="Proxima Nova" w:eastAsia="Proxima Nova" w:hAnsi="Proxima Nova" w:cs="Proxima Nova"/>
        <w:color w:val="9E979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3909B" w14:textId="77777777" w:rsidR="00570D2D" w:rsidRDefault="00000000">
    <w:pPr>
      <w:tabs>
        <w:tab w:val="center" w:pos="5040"/>
        <w:tab w:val="right" w:pos="10800"/>
      </w:tabs>
      <w:rPr>
        <w:rFonts w:ascii="Proxima Nova" w:eastAsia="Proxima Nova" w:hAnsi="Proxima Nova" w:cs="Proxima Nova"/>
        <w:color w:val="FFFFFF"/>
        <w:sz w:val="20"/>
        <w:szCs w:val="20"/>
      </w:rPr>
    </w:pPr>
    <w:r>
      <w:rPr>
        <w:rFonts w:ascii="Proxima Nova" w:eastAsia="Proxima Nova" w:hAnsi="Proxima Nova" w:cs="Proxima Nova"/>
        <w:color w:val="9E9790"/>
        <w:sz w:val="20"/>
        <w:szCs w:val="20"/>
      </w:rPr>
      <w:t xml:space="preserve">©The Management Center </w:t>
    </w:r>
    <w:r>
      <w:rPr>
        <w:rFonts w:ascii="Proxima Nova" w:eastAsia="Proxima Nova" w:hAnsi="Proxima Nova" w:cs="Proxima Nova"/>
        <w:color w:val="9E9790"/>
        <w:sz w:val="20"/>
        <w:szCs w:val="20"/>
      </w:rPr>
      <w:tab/>
    </w:r>
    <w:r>
      <w:rPr>
        <w:rFonts w:ascii="Proxima Nova" w:eastAsia="Proxima Nova" w:hAnsi="Proxima Nova" w:cs="Proxima Nova"/>
        <w:color w:val="9E9790"/>
        <w:sz w:val="20"/>
        <w:szCs w:val="20"/>
      </w:rPr>
      <w:tab/>
    </w:r>
    <w:r>
      <w:rPr>
        <w:rFonts w:ascii="Proxima Nova" w:eastAsia="Proxima Nova" w:hAnsi="Proxima Nova" w:cs="Proxima Nova"/>
        <w:color w:val="FFFFFF"/>
        <w:sz w:val="20"/>
        <w:szCs w:val="20"/>
      </w:rPr>
      <w:t>Date Created: April 1, 2021</w:t>
    </w:r>
  </w:p>
  <w:p w14:paraId="410F66FF" w14:textId="77777777" w:rsidR="00570D2D" w:rsidRDefault="00000000">
    <w:pPr>
      <w:tabs>
        <w:tab w:val="center" w:pos="5040"/>
        <w:tab w:val="right" w:pos="10800"/>
      </w:tabs>
      <w:rPr>
        <w:color w:val="666666"/>
        <w:sz w:val="20"/>
        <w:szCs w:val="20"/>
      </w:rPr>
    </w:pPr>
    <w:r>
      <w:rPr>
        <w:rFonts w:ascii="Proxima Nova" w:eastAsia="Proxima Nova" w:hAnsi="Proxima Nova" w:cs="Proxima Nova"/>
        <w:color w:val="FFFFFF"/>
        <w:sz w:val="20"/>
        <w:szCs w:val="20"/>
      </w:rPr>
      <w:tab/>
    </w:r>
    <w:r>
      <w:rPr>
        <w:rFonts w:ascii="Proxima Nova" w:eastAsia="Proxima Nova" w:hAnsi="Proxima Nova" w:cs="Proxima Nova"/>
        <w:color w:val="FFFFFF"/>
        <w:sz w:val="20"/>
        <w:szCs w:val="20"/>
      </w:rPr>
      <w:tab/>
      <w:t>Last Modified: April 1, 2021</w:t>
    </w:r>
  </w:p>
  <w:p w14:paraId="06EF1291" w14:textId="77777777" w:rsidR="00570D2D" w:rsidRDefault="00570D2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A959D" w14:textId="77777777" w:rsidR="001E584C" w:rsidRDefault="001E584C">
      <w:r>
        <w:separator/>
      </w:r>
    </w:p>
  </w:footnote>
  <w:footnote w:type="continuationSeparator" w:id="0">
    <w:p w14:paraId="37B06EA9" w14:textId="77777777" w:rsidR="001E584C" w:rsidRDefault="001E58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4CD86" w14:textId="77777777" w:rsidR="00570D2D" w:rsidRDefault="00000000">
    <w:pPr>
      <w:tabs>
        <w:tab w:val="center" w:pos="4320"/>
        <w:tab w:val="right" w:pos="8640"/>
      </w:tabs>
      <w:ind w:left="-540" w:right="-240"/>
    </w:pPr>
    <w:r>
      <w:rPr>
        <w:rFonts w:ascii="Cambria" w:eastAsia="Cambria" w:hAnsi="Cambria" w:cs="Cambria"/>
        <w:noProof/>
        <w:sz w:val="24"/>
        <w:szCs w:val="24"/>
      </w:rPr>
      <w:drawing>
        <wp:inline distT="114300" distB="114300" distL="114300" distR="114300" wp14:anchorId="1C8815B3" wp14:editId="2BB5337E">
          <wp:extent cx="7534275" cy="42862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r="17863"/>
                  <a:stretch>
                    <a:fillRect/>
                  </a:stretch>
                </pic:blipFill>
                <pic:spPr>
                  <a:xfrm>
                    <a:off x="0" y="0"/>
                    <a:ext cx="7534275" cy="428625"/>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DC80B" w14:textId="77777777" w:rsidR="00570D2D" w:rsidRDefault="00570D2D">
    <w:pPr>
      <w:pBdr>
        <w:top w:val="nil"/>
        <w:left w:val="nil"/>
        <w:bottom w:val="nil"/>
        <w:right w:val="nil"/>
        <w:between w:val="nil"/>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B83B14"/>
    <w:multiLevelType w:val="multilevel"/>
    <w:tmpl w:val="58E241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958144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D2D"/>
    <w:rsid w:val="001E584C"/>
    <w:rsid w:val="00570D2D"/>
    <w:rsid w:val="00D61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7BFCAA"/>
  <w15:docId w15:val="{2554891D-E577-2A40-9701-A7746CD8B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after="120"/>
      <w:outlineLvl w:val="0"/>
    </w:pPr>
    <w:rPr>
      <w:b/>
      <w:color w:val="802144"/>
      <w:sz w:val="28"/>
      <w:szCs w:val="28"/>
    </w:rPr>
  </w:style>
  <w:style w:type="paragraph" w:styleId="Heading2">
    <w:name w:val="heading 2"/>
    <w:basedOn w:val="Normal"/>
    <w:next w:val="Normal"/>
    <w:uiPriority w:val="9"/>
    <w:unhideWhenUsed/>
    <w:qFormat/>
    <w:pPr>
      <w:keepNext/>
      <w:keepLines/>
      <w:spacing w:before="200" w:after="120"/>
      <w:ind w:right="-620"/>
      <w:outlineLvl w:val="1"/>
    </w:pPr>
    <w:rPr>
      <w:b/>
      <w:color w:val="07627C"/>
      <w:sz w:val="24"/>
      <w:szCs w:val="24"/>
    </w:rPr>
  </w:style>
  <w:style w:type="paragraph" w:styleId="Heading3">
    <w:name w:val="heading 3"/>
    <w:basedOn w:val="Normal"/>
    <w:next w:val="Normal"/>
    <w:uiPriority w:val="9"/>
    <w:unhideWhenUsed/>
    <w:qFormat/>
    <w:pPr>
      <w:keepNext/>
      <w:keepLines/>
      <w:jc w:val="center"/>
      <w:outlineLvl w:val="2"/>
    </w:pPr>
    <w:rPr>
      <w:b/>
      <w:color w:val="FFFFFF"/>
      <w:sz w:val="24"/>
      <w:szCs w:val="24"/>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jc w:val="center"/>
    </w:pPr>
    <w:rPr>
      <w:b/>
      <w:color w:val="802144"/>
      <w:sz w:val="36"/>
      <w:szCs w:val="36"/>
    </w:rPr>
  </w:style>
  <w:style w:type="paragraph" w:styleId="Subtitle">
    <w:name w:val="Subtitle"/>
    <w:basedOn w:val="Normal"/>
    <w:next w:val="Normal"/>
    <w:uiPriority w:val="11"/>
    <w:qFormat/>
    <w:pPr>
      <w:keepNext/>
      <w:keepLines/>
      <w:jc w:val="center"/>
    </w:pPr>
    <w:rPr>
      <w:i/>
      <w:color w:val="77777A"/>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managementcenter.org/article/how-to-ask-job-candidates-for-work-samples-exercises-or-simulations/" TargetMode="External"/><Relationship Id="rId13" Type="http://schemas.openxmlformats.org/officeDocument/2006/relationships/hyperlink" Target="https://docs.google.com/document/d/1QBrW-Goc9AHfION4NPlEpuIMu9ag1Cz16U7ufcq0a1c/edit" TargetMode="External"/><Relationship Id="rId18" Type="http://schemas.openxmlformats.org/officeDocument/2006/relationships/hyperlink" Target="https://docs.google.com/document/d/1QBrW-Goc9AHfION4NPlEpuIMu9ag1Cz16U7ufcq0a1c/edit"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managementcenter.org/resources/must-haves-starter-kit/" TargetMode="External"/><Relationship Id="rId12" Type="http://schemas.openxmlformats.org/officeDocument/2006/relationships/hyperlink" Target="https://docs.google.com/document/d/1QBrW-Goc9AHfION4NPlEpuIMu9ag1Cz16U7ufcq0a1c/edit" TargetMode="External"/><Relationship Id="rId17" Type="http://schemas.openxmlformats.org/officeDocument/2006/relationships/hyperlink" Target="https://docs.google.com/document/d/1QBrW-Goc9AHfION4NPlEpuIMu9ag1Cz16U7ufcq0a1c/edit"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ocs.google.com/document/d/1QBrW-Goc9AHfION4NPlEpuIMu9ag1Cz16U7ufcq0a1c/edit" TargetMode="External"/><Relationship Id="rId20" Type="http://schemas.openxmlformats.org/officeDocument/2006/relationships/hyperlink" Target="https://docs.google.com/document/d/1QBrW-Goc9AHfION4NPlEpuIMu9ag1Cz16U7ufcq0a1c/edi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document/d/1QBrW-Goc9AHfION4NPlEpuIMu9ag1Cz16U7ufcq0a1c/edit"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docs.google.com/document/d/1QBrW-Goc9AHfION4NPlEpuIMu9ag1Cz16U7ufcq0a1c/edit" TargetMode="External"/><Relationship Id="rId23" Type="http://schemas.openxmlformats.org/officeDocument/2006/relationships/footer" Target="footer2.xml"/><Relationship Id="rId10" Type="http://schemas.openxmlformats.org/officeDocument/2006/relationships/hyperlink" Target="https://docs.google.com/document/d/1QBrW-Goc9AHfION4NPlEpuIMu9ag1Cz16U7ufcq0a1c/edit" TargetMode="External"/><Relationship Id="rId19" Type="http://schemas.openxmlformats.org/officeDocument/2006/relationships/hyperlink" Target="https://docs.google.com/document/d/1QBrW-Goc9AHfION4NPlEpuIMu9ag1Cz16U7ufcq0a1c/edit" TargetMode="External"/><Relationship Id="rId4" Type="http://schemas.openxmlformats.org/officeDocument/2006/relationships/webSettings" Target="webSettings.xml"/><Relationship Id="rId9" Type="http://schemas.openxmlformats.org/officeDocument/2006/relationships/hyperlink" Target="http://www.managementcenter.org/resources/hiring-rubric-starter-kit/" TargetMode="External"/><Relationship Id="rId14" Type="http://schemas.openxmlformats.org/officeDocument/2006/relationships/hyperlink" Target="https://docs.google.com/document/d/1QBrW-Goc9AHfION4NPlEpuIMu9ag1Cz16U7ufcq0a1c/edit"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1747</Words>
  <Characters>9962</Characters>
  <Application>Microsoft Office Word</Application>
  <DocSecurity>0</DocSecurity>
  <Lines>83</Lines>
  <Paragraphs>23</Paragraphs>
  <ScaleCrop>false</ScaleCrop>
  <Company/>
  <LinksUpToDate>false</LinksUpToDate>
  <CharactersWithSpaces>11686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johari@managementcenter.org</cp:lastModifiedBy>
  <cp:revision>2</cp:revision>
  <dcterms:created xsi:type="dcterms:W3CDTF">2023-01-17T20:28:00Z</dcterms:created>
  <dcterms:modified xsi:type="dcterms:W3CDTF">2023-01-17T20:28:00Z</dcterms:modified>
</cp:coreProperties>
</file>